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750" w:type="dxa"/>
        <w:tblCellSpacing w:w="0" w:type="dxa"/>
        <w:tblInd w:w="0" w:type="dxa"/>
        <w:shd w:val="clear" w:color="auto" w:fill="FFFFFF"/>
        <w:tblLayout w:type="autofit"/>
        <w:tblCellMar>
          <w:top w:w="0" w:type="dxa"/>
          <w:left w:w="0" w:type="dxa"/>
          <w:bottom w:w="0" w:type="dxa"/>
          <w:right w:w="0" w:type="dxa"/>
        </w:tblCellMar>
      </w:tblPr>
      <w:tblGrid>
        <w:gridCol w:w="9750"/>
      </w:tblGrid>
      <w:tr>
        <w:tblPrEx>
          <w:tblCellMar>
            <w:top w:w="0" w:type="dxa"/>
            <w:left w:w="0" w:type="dxa"/>
            <w:bottom w:w="0" w:type="dxa"/>
            <w:right w:w="0" w:type="dxa"/>
          </w:tblCellMar>
        </w:tblPrEx>
        <w:trPr>
          <w:tblCellSpacing w:w="0" w:type="dxa"/>
        </w:trPr>
        <w:tc>
          <w:tcPr>
            <w:tcW w:w="0" w:type="auto"/>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宋体" w:hAnsi="宋体" w:eastAsia="宋体" w:cs="宋体"/>
              </w:rPr>
            </w:pPr>
            <w:r>
              <w:rPr>
                <w:rFonts w:hint="eastAsia" w:ascii="宋体" w:hAnsi="宋体" w:eastAsia="宋体" w:cs="宋体"/>
                <w:b/>
                <w:i w:val="0"/>
                <w:caps w:val="0"/>
                <w:color w:val="333333"/>
                <w:spacing w:val="0"/>
                <w:sz w:val="36"/>
                <w:szCs w:val="36"/>
                <w:bdr w:val="none" w:color="auto" w:sz="0" w:space="0"/>
              </w:rPr>
              <w:t>国务院关于落实《政府工作报告》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rFonts w:hint="eastAsia" w:ascii="宋体" w:hAnsi="宋体" w:eastAsia="宋体" w:cs="宋体"/>
              </w:rPr>
            </w:pPr>
            <w:r>
              <w:rPr>
                <w:rFonts w:hint="eastAsia" w:ascii="宋体" w:hAnsi="宋体" w:eastAsia="宋体" w:cs="宋体"/>
                <w:b/>
                <w:i w:val="0"/>
                <w:caps w:val="0"/>
                <w:color w:val="333333"/>
                <w:spacing w:val="0"/>
                <w:sz w:val="36"/>
                <w:szCs w:val="36"/>
                <w:bdr w:val="none" w:color="auto" w:sz="0" w:space="0"/>
              </w:rPr>
              <w:t>重点工作部门分工的意见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pPr>
            <w:r>
              <w:rPr>
                <w:rFonts w:ascii="楷体" w:hAnsi="楷体" w:eastAsia="楷体" w:cs="楷体"/>
                <w:i w:val="0"/>
                <w:caps w:val="0"/>
                <w:color w:val="333333"/>
                <w:spacing w:val="0"/>
                <w:sz w:val="24"/>
                <w:szCs w:val="24"/>
                <w:bdr w:val="none" w:color="auto" w:sz="0" w:space="0"/>
              </w:rPr>
              <w:t>国发〔2020〕6号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为全面贯彻党的十九大和十九届二中、三中、四中全会精神，深入落实中央经济工作会议精神和十三届全国人大三次会议通过的《政府工作报告》部署，做好今年政府工作，实现经济社会发展目标任务，现就《政府工作报告》确定的重点工作，提出部门分工意见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一、落实2020年发展主要目标和下一阶段工作总体部署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（一）总体要求和主要预期目标。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1.在以习近平同志为核心的党中央坚强领导下，以习近平新时代中国特色社会主义思想为指导，全面贯彻党的十九大和十九届二中、三中、四中全会精神，坚决贯彻党的基本理论、基本路线、基本方略，增强“四个意识”、坚定“四个自信”、做到“两个维护”，紧扣全面建成小康社会目标任务，统筹推进疫情防控和经济社会发展工作，在疫情防控常态化前提下，坚持稳中求进工作总基调，坚持新发展理念，坚持以供给侧结构性改革为主线，坚持以改革开放为动力推动高质量发展，坚决打好三大攻坚战，加大“六稳”工作力度，保居民就业、保基本民生、保市场主体、保粮食能源安全、保产业链供应链稳定、保基层运转，坚定实施扩大内需战略，维护经济发展和社会稳定大局，确保完成决战决胜脱贫攻坚目标任务，全面建成小康社会。</w:t>
            </w:r>
            <w:r>
              <w:rPr>
                <w:rFonts w:hint="eastAsia" w:ascii="楷体" w:hAnsi="楷体" w:eastAsia="楷体" w:cs="楷体"/>
                <w:i w:val="0"/>
                <w:caps w:val="0"/>
                <w:color w:val="333333"/>
                <w:spacing w:val="0"/>
                <w:sz w:val="24"/>
                <w:szCs w:val="24"/>
                <w:bdr w:val="none" w:color="auto" w:sz="0" w:space="0"/>
              </w:rPr>
              <w:t>（国务院各部门分别负责，年内持续推进）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2.优先稳就业保民生，坚决打赢脱贫攻坚战，努力实现全面建成小康社会目标任务；城镇新增就业900万人以上，城镇调查失业率6%左右，城镇登记失业率5.5%左右；居民消费价格涨幅3.5%左右；进出口促稳提质，国际收支基本平衡；居民收入增长与经济增长基本同步；现行标准下农村贫困人口全部脱贫、贫困县全部摘帽；重大金融风险有效防控；单位国内生产总值能耗和主要污染物排放量继续下降，努力完成“十三五”规划目标任务。</w:t>
            </w:r>
            <w:r>
              <w:rPr>
                <w:rFonts w:hint="eastAsia" w:ascii="楷体" w:hAnsi="楷体" w:eastAsia="楷体" w:cs="楷体"/>
                <w:i w:val="0"/>
                <w:caps w:val="0"/>
                <w:color w:val="333333"/>
                <w:spacing w:val="0"/>
                <w:sz w:val="24"/>
                <w:szCs w:val="24"/>
                <w:bdr w:val="none" w:color="auto" w:sz="0" w:space="0"/>
              </w:rPr>
              <w:t>（国家发展改革委、财政部、人力资源社会保障部、生态环境部、商务部、人民银行、海关总署、银保监会、证监会、国家外汇局、国务院扶贫办等按职责分工负责，12月底前完成）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（二）积极的财政政策要更加积极有为。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3.今年赤字率拟按3.6%以上安排，财政赤字规模比去年增加1万亿元，同时发行1万亿元抗疫特别国债。上述2万亿元全部转给地方，建立特殊转移支付机制，资金直达市县基层、直接惠企利民，主要用于保就业、保基本民生、保市场主体，包括支持减税降费、减租降息、扩大消费和投资等，强化公共财政属性，决不允许截留挪用。要大力优化财政支出结构，基本民生支出只增不减，重点领域支出要切实保障，一般性支出要坚决压减，严禁新建楼堂馆所，严禁铺张浪费。各级政府必须真正过紧日子，中央政府要带头，中央本级支出安排负增长，其中非急需非刚性支出压减50%以上。各类结余、沉淀资金要应收尽收、重新安排。要大力提质增效，各项支出务必精打细算，一定要把每一笔钱都用在刀刃上、紧要处，一定要让市场主体和人民群众有真真切切的感受。</w:t>
            </w:r>
            <w:r>
              <w:rPr>
                <w:rFonts w:hint="eastAsia" w:ascii="楷体" w:hAnsi="楷体" w:eastAsia="楷体" w:cs="楷体"/>
                <w:i w:val="0"/>
                <w:caps w:val="0"/>
                <w:color w:val="333333"/>
                <w:spacing w:val="0"/>
                <w:sz w:val="24"/>
                <w:szCs w:val="24"/>
                <w:bdr w:val="none" w:color="auto" w:sz="0" w:space="0"/>
              </w:rPr>
              <w:t>（财政部牵头，国家发展改革委、人力资源社会保障部、人民银行、税务总局等按职责分工负责，12月底前完成）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（三）稳健的货币政策要更加灵活适度。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4.综合运用降准降息、再贷款等手段，引导广义货币供应量和社会融资规模增速明显高于去年。保持人民币汇率在合理均衡水平上基本稳定。</w:t>
            </w:r>
            <w:r>
              <w:rPr>
                <w:rFonts w:hint="eastAsia" w:ascii="楷体" w:hAnsi="楷体" w:eastAsia="楷体" w:cs="楷体"/>
                <w:i w:val="0"/>
                <w:caps w:val="0"/>
                <w:color w:val="333333"/>
                <w:spacing w:val="0"/>
                <w:sz w:val="24"/>
                <w:szCs w:val="24"/>
                <w:bdr w:val="none" w:color="auto" w:sz="0" w:space="0"/>
              </w:rPr>
              <w:t>（人民银行、国家外汇局牵头，年内持续推进）</w:t>
            </w:r>
            <w:r>
              <w:rPr>
                <w:rFonts w:hint="eastAsia" w:ascii="宋体" w:hAnsi="宋体" w:eastAsia="宋体" w:cs="宋体"/>
                <w:i w:val="0"/>
                <w:caps w:val="0"/>
                <w:color w:val="333333"/>
                <w:spacing w:val="0"/>
                <w:sz w:val="24"/>
                <w:szCs w:val="24"/>
                <w:bdr w:val="none" w:color="auto" w:sz="0" w:space="0"/>
              </w:rPr>
              <w:t>创新直达实体经济的货币政策工具，务必推动企业便利获得贷款，推动利率持续下行。</w:t>
            </w:r>
            <w:r>
              <w:rPr>
                <w:rFonts w:hint="eastAsia" w:ascii="楷体" w:hAnsi="楷体" w:eastAsia="楷体" w:cs="楷体"/>
                <w:i w:val="0"/>
                <w:caps w:val="0"/>
                <w:color w:val="333333"/>
                <w:spacing w:val="0"/>
                <w:sz w:val="24"/>
                <w:szCs w:val="24"/>
                <w:bdr w:val="none" w:color="auto" w:sz="0" w:space="0"/>
              </w:rPr>
              <w:t>（人民银行、银保监会、国家发展改革委、财政部等按职责分工负责，年内持续推进）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（四）就业优先政策要全面强化。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5.财政、货币和投资等政策要聚力支持稳就业。努力稳定现有就业，积极增加新的就业，促进失业人员再就业。各地要清理取消对就业的不合理限制，促就业举措要应出尽出，拓岗位办法要能用尽用。</w:t>
            </w:r>
            <w:r>
              <w:rPr>
                <w:rFonts w:hint="eastAsia" w:ascii="楷体" w:hAnsi="楷体" w:eastAsia="楷体" w:cs="楷体"/>
                <w:i w:val="0"/>
                <w:caps w:val="0"/>
                <w:color w:val="333333"/>
                <w:spacing w:val="0"/>
                <w:sz w:val="24"/>
                <w:szCs w:val="24"/>
                <w:bdr w:val="none" w:color="auto" w:sz="0" w:space="0"/>
              </w:rPr>
              <w:t>（人力资源社会保障部、国家发展改革委、财政部、人民银行等按职责分工负责，年内持续推进）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（五）继续打好三大攻坚战。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6.脱贫是全面建成小康社会必须完成的硬任务，要坚持现行脱贫标准，增加扶贫投入，强化扶贫举措落实，确保剩余贫困人口全部脱贫，健全和执行好返贫人口监测帮扶机制，巩固脱贫成果。</w:t>
            </w:r>
            <w:r>
              <w:rPr>
                <w:rFonts w:hint="eastAsia" w:ascii="楷体" w:hAnsi="楷体" w:eastAsia="楷体" w:cs="楷体"/>
                <w:i w:val="0"/>
                <w:caps w:val="0"/>
                <w:color w:val="333333"/>
                <w:spacing w:val="0"/>
                <w:sz w:val="24"/>
                <w:szCs w:val="24"/>
                <w:bdr w:val="none" w:color="auto" w:sz="0" w:space="0"/>
              </w:rPr>
              <w:t>（国务院扶贫办牵头，年内持续推进）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7.要打好蓝天、碧水、净土保卫战，实现污染防治攻坚战阶段性目标。</w:t>
            </w:r>
            <w:r>
              <w:rPr>
                <w:rFonts w:hint="eastAsia" w:ascii="楷体" w:hAnsi="楷体" w:eastAsia="楷体" w:cs="楷体"/>
                <w:i w:val="0"/>
                <w:caps w:val="0"/>
                <w:color w:val="333333"/>
                <w:spacing w:val="0"/>
                <w:sz w:val="24"/>
                <w:szCs w:val="24"/>
                <w:bdr w:val="none" w:color="auto" w:sz="0" w:space="0"/>
              </w:rPr>
              <w:t>（生态环境部牵头，年内持续推进）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8.加强金融等领域重大风险防控，坚决守住不发生系统性风险底线。</w:t>
            </w:r>
            <w:r>
              <w:rPr>
                <w:rFonts w:hint="eastAsia" w:ascii="楷体" w:hAnsi="楷体" w:eastAsia="楷体" w:cs="楷体"/>
                <w:i w:val="0"/>
                <w:caps w:val="0"/>
                <w:color w:val="333333"/>
                <w:spacing w:val="0"/>
                <w:sz w:val="24"/>
                <w:szCs w:val="24"/>
                <w:bdr w:val="none" w:color="auto" w:sz="0" w:space="0"/>
              </w:rPr>
              <w:t>（人民银行、银保监会、证监会、国家发展改革委、财政部、国家外汇局等按职责分工负责，年内持续推进）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二、加大宏观政策实施力度，着力稳企业保就业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（六）加大减税降费力度。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9.强化阶段性政策，与制度性安排相结合，放水养鱼，助力市场主体纾困发展。继续执行去年出台的下调增值税税率和企业养老保险费率政策，新增减税降费约5000亿元。前期出台6月前到期的减税降费政策，包括免征中小微企业养老、失业和工伤保险单位缴费，减免小规模纳税人增值税，免征公共交通运输、餐饮住宿、旅游娱乐、文化体育等服务增值税，减免民航发展基金、港口建设费，执行期限全部延长到今年年底。小微企业、个体工商户所得税缴纳一律延缓到明年。预计全年为企业新增减负超过2.5万亿元。要坚决把减税降费政策落到企业，尽力帮助企业特别是中小微企业、个体工商户渡过难关。</w:t>
            </w:r>
            <w:r>
              <w:rPr>
                <w:rFonts w:hint="eastAsia" w:ascii="楷体" w:hAnsi="楷体" w:eastAsia="楷体" w:cs="楷体"/>
                <w:i w:val="0"/>
                <w:caps w:val="0"/>
                <w:color w:val="333333"/>
                <w:spacing w:val="0"/>
                <w:sz w:val="24"/>
                <w:szCs w:val="24"/>
                <w:bdr w:val="none" w:color="auto" w:sz="0" w:space="0"/>
              </w:rPr>
              <w:t>（财政部、国家发展改革委、工业和信息化部、人力资源社会保障部、住房城乡建设部、交通运输部、商务部、文化和旅游部、税务总局、市场监管总局、国家医保局、中国民航局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（七）推动降低企业生产经营成本。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10.降低工商业电价5%政策延长到今年年底。宽带和专线平均资费降低15%。减免国有房产租金，鼓励各类业主减免或缓收房租，并予政策支持。坚决整治涉企违规收费。</w:t>
            </w:r>
            <w:r>
              <w:rPr>
                <w:rFonts w:hint="eastAsia" w:ascii="楷体" w:hAnsi="楷体" w:eastAsia="楷体" w:cs="楷体"/>
                <w:i w:val="0"/>
                <w:caps w:val="0"/>
                <w:color w:val="333333"/>
                <w:spacing w:val="0"/>
                <w:sz w:val="24"/>
                <w:szCs w:val="24"/>
                <w:bdr w:val="none" w:color="auto" w:sz="0" w:space="0"/>
              </w:rPr>
              <w:t>（国家发展改革委、工业和信息化部、财政部、住房城乡建设部、国务院国资委、市场监管总局等按职责分工负责，6月底前出台相关政策，年内持续推进）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（八）强化对稳企业的金融支持。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11.中小微企业贷款延期还本付息政策再延长至明年3月底，对普惠型小微企业贷款应延尽延，对其他困难企业贷款协商延期。</w:t>
            </w:r>
            <w:r>
              <w:rPr>
                <w:rFonts w:hint="eastAsia" w:ascii="楷体" w:hAnsi="楷体" w:eastAsia="楷体" w:cs="楷体"/>
                <w:i w:val="0"/>
                <w:caps w:val="0"/>
                <w:color w:val="333333"/>
                <w:spacing w:val="0"/>
                <w:sz w:val="24"/>
                <w:szCs w:val="24"/>
                <w:bdr w:val="none" w:color="auto" w:sz="0" w:space="0"/>
              </w:rPr>
              <w:t>（人民银行、银保监会牵头，6月底前出台相关政策，年内持续推进）</w:t>
            </w:r>
            <w:r>
              <w:rPr>
                <w:rFonts w:hint="eastAsia" w:ascii="宋体" w:hAnsi="宋体" w:eastAsia="宋体" w:cs="宋体"/>
                <w:i w:val="0"/>
                <w:caps w:val="0"/>
                <w:color w:val="333333"/>
                <w:spacing w:val="0"/>
                <w:sz w:val="24"/>
                <w:szCs w:val="24"/>
                <w:bdr w:val="none" w:color="auto" w:sz="0" w:space="0"/>
              </w:rPr>
              <w:t>完善考核激励机制，鼓励银行敢贷、愿贷、能贷，大幅增加小微企业信用贷、首贷、无还本续贷，利用金融科技和大数据降低服务成本，提高服务精准性。</w:t>
            </w:r>
            <w:r>
              <w:rPr>
                <w:rFonts w:hint="eastAsia" w:ascii="楷体" w:hAnsi="楷体" w:eastAsia="楷体" w:cs="楷体"/>
                <w:i w:val="0"/>
                <w:caps w:val="0"/>
                <w:color w:val="333333"/>
                <w:spacing w:val="0"/>
                <w:sz w:val="24"/>
                <w:szCs w:val="24"/>
                <w:bdr w:val="none" w:color="auto" w:sz="0" w:space="0"/>
              </w:rPr>
              <w:t>（人民银行、银保监会、国家发展改革委牵头，6月底前出台相关政策，年内持续推进）</w:t>
            </w:r>
            <w:r>
              <w:rPr>
                <w:rFonts w:hint="eastAsia" w:ascii="宋体" w:hAnsi="宋体" w:eastAsia="宋体" w:cs="宋体"/>
                <w:i w:val="0"/>
                <w:caps w:val="0"/>
                <w:color w:val="333333"/>
                <w:spacing w:val="0"/>
                <w:sz w:val="24"/>
                <w:szCs w:val="24"/>
                <w:bdr w:val="none" w:color="auto" w:sz="0" w:space="0"/>
              </w:rPr>
              <w:t>大幅拓展政府性融资担保覆盖面并明显降低费率。</w:t>
            </w:r>
            <w:r>
              <w:rPr>
                <w:rFonts w:hint="eastAsia" w:ascii="楷体" w:hAnsi="楷体" w:eastAsia="楷体" w:cs="楷体"/>
                <w:i w:val="0"/>
                <w:caps w:val="0"/>
                <w:color w:val="333333"/>
                <w:spacing w:val="0"/>
                <w:sz w:val="24"/>
                <w:szCs w:val="24"/>
                <w:bdr w:val="none" w:color="auto" w:sz="0" w:space="0"/>
              </w:rPr>
              <w:t>（财政部、银保监会牵头，年内持续推进）</w:t>
            </w:r>
            <w:r>
              <w:rPr>
                <w:rFonts w:hint="eastAsia" w:ascii="宋体" w:hAnsi="宋体" w:eastAsia="宋体" w:cs="宋体"/>
                <w:i w:val="0"/>
                <w:caps w:val="0"/>
                <w:color w:val="333333"/>
                <w:spacing w:val="0"/>
                <w:sz w:val="24"/>
                <w:szCs w:val="24"/>
                <w:bdr w:val="none" w:color="auto" w:sz="0" w:space="0"/>
              </w:rPr>
              <w:t>大型商业银行普惠型小微企业贷款增速要高于40%。</w:t>
            </w:r>
            <w:r>
              <w:rPr>
                <w:rFonts w:hint="eastAsia" w:ascii="楷体" w:hAnsi="楷体" w:eastAsia="楷体" w:cs="楷体"/>
                <w:i w:val="0"/>
                <w:caps w:val="0"/>
                <w:color w:val="333333"/>
                <w:spacing w:val="0"/>
                <w:sz w:val="24"/>
                <w:szCs w:val="24"/>
                <w:bdr w:val="none" w:color="auto" w:sz="0" w:space="0"/>
              </w:rPr>
              <w:t>（银保监会、人民银行牵头，12月底前完成）</w:t>
            </w:r>
            <w:r>
              <w:rPr>
                <w:rFonts w:hint="eastAsia" w:ascii="宋体" w:hAnsi="宋体" w:eastAsia="宋体" w:cs="宋体"/>
                <w:i w:val="0"/>
                <w:caps w:val="0"/>
                <w:color w:val="333333"/>
                <w:spacing w:val="0"/>
                <w:sz w:val="24"/>
                <w:szCs w:val="24"/>
                <w:bdr w:val="none" w:color="auto" w:sz="0" w:space="0"/>
              </w:rPr>
              <w:t>促进涉企信用信息共享。</w:t>
            </w:r>
            <w:r>
              <w:rPr>
                <w:rFonts w:hint="eastAsia" w:ascii="楷体" w:hAnsi="楷体" w:eastAsia="楷体" w:cs="楷体"/>
                <w:i w:val="0"/>
                <w:caps w:val="0"/>
                <w:color w:val="333333"/>
                <w:spacing w:val="0"/>
                <w:sz w:val="24"/>
                <w:szCs w:val="24"/>
                <w:bdr w:val="none" w:color="auto" w:sz="0" w:space="0"/>
              </w:rPr>
              <w:t>（国家发展改革委、人民银行、市场监管总局等按职责分工负责，年内持续推进）</w:t>
            </w:r>
            <w:r>
              <w:rPr>
                <w:rFonts w:hint="eastAsia" w:ascii="宋体" w:hAnsi="宋体" w:eastAsia="宋体" w:cs="宋体"/>
                <w:i w:val="0"/>
                <w:caps w:val="0"/>
                <w:color w:val="333333"/>
                <w:spacing w:val="0"/>
                <w:sz w:val="24"/>
                <w:szCs w:val="24"/>
                <w:bdr w:val="none" w:color="auto" w:sz="0" w:space="0"/>
              </w:rPr>
              <w:t>支持企业扩大债券融资。</w:t>
            </w:r>
            <w:r>
              <w:rPr>
                <w:rFonts w:hint="eastAsia" w:ascii="楷体" w:hAnsi="楷体" w:eastAsia="楷体" w:cs="楷体"/>
                <w:i w:val="0"/>
                <w:caps w:val="0"/>
                <w:color w:val="333333"/>
                <w:spacing w:val="0"/>
                <w:sz w:val="24"/>
                <w:szCs w:val="24"/>
                <w:bdr w:val="none" w:color="auto" w:sz="0" w:space="0"/>
              </w:rPr>
              <w:t>（人民银行、国家发展改革委、证监会等按职责分工负责，8月底前出台相关政策，年内持续推进）</w:t>
            </w:r>
            <w:r>
              <w:rPr>
                <w:rFonts w:hint="eastAsia" w:ascii="宋体" w:hAnsi="宋体" w:eastAsia="宋体" w:cs="宋体"/>
                <w:i w:val="0"/>
                <w:caps w:val="0"/>
                <w:color w:val="333333"/>
                <w:spacing w:val="0"/>
                <w:sz w:val="24"/>
                <w:szCs w:val="24"/>
                <w:bdr w:val="none" w:color="auto" w:sz="0" w:space="0"/>
              </w:rPr>
              <w:t>加强监管，防止资金“空转”套利，打击恶意逃废债。金融机构与贷款企业共生共荣，鼓励银行合理让利。</w:t>
            </w:r>
            <w:r>
              <w:rPr>
                <w:rFonts w:hint="eastAsia" w:ascii="楷体" w:hAnsi="楷体" w:eastAsia="楷体" w:cs="楷体"/>
                <w:i w:val="0"/>
                <w:caps w:val="0"/>
                <w:color w:val="333333"/>
                <w:spacing w:val="0"/>
                <w:sz w:val="24"/>
                <w:szCs w:val="24"/>
                <w:bdr w:val="none" w:color="auto" w:sz="0" w:space="0"/>
              </w:rPr>
              <w:t>（国家发展改革委、财政部、人民银行、银保监会、证监会等按职责分工负责，年内持续推进）</w:t>
            </w:r>
            <w:r>
              <w:rPr>
                <w:rFonts w:hint="eastAsia" w:ascii="宋体" w:hAnsi="宋体" w:eastAsia="宋体" w:cs="宋体"/>
                <w:i w:val="0"/>
                <w:caps w:val="0"/>
                <w:color w:val="333333"/>
                <w:spacing w:val="0"/>
                <w:sz w:val="24"/>
                <w:szCs w:val="24"/>
                <w:bdr w:val="none" w:color="auto" w:sz="0" w:space="0"/>
              </w:rPr>
              <w:t>为保市场主体，一定要让中小微企业贷款可获得性明显提高，一定要让综合融资成本明显下降。</w:t>
            </w:r>
            <w:r>
              <w:rPr>
                <w:rFonts w:hint="eastAsia" w:ascii="楷体" w:hAnsi="楷体" w:eastAsia="楷体" w:cs="楷体"/>
                <w:i w:val="0"/>
                <w:caps w:val="0"/>
                <w:color w:val="333333"/>
                <w:spacing w:val="0"/>
                <w:sz w:val="24"/>
                <w:szCs w:val="24"/>
                <w:bdr w:val="none" w:color="auto" w:sz="0" w:space="0"/>
              </w:rPr>
              <w:t>（人民银行、银保监会、财政部等按职责分工负责，适时出台相关政策，年内持续推进）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（九）千方百计稳定和扩大就业。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12.加强对重点行业、重点群体就业支持。</w:t>
            </w:r>
            <w:r>
              <w:rPr>
                <w:rFonts w:hint="eastAsia" w:ascii="楷体" w:hAnsi="楷体" w:eastAsia="楷体" w:cs="楷体"/>
                <w:i w:val="0"/>
                <w:caps w:val="0"/>
                <w:color w:val="333333"/>
                <w:spacing w:val="0"/>
                <w:sz w:val="24"/>
                <w:szCs w:val="24"/>
                <w:bdr w:val="none" w:color="auto" w:sz="0" w:space="0"/>
              </w:rPr>
              <w:t>（人力资源社会保障部牵头，年内持续推进）</w:t>
            </w:r>
            <w:r>
              <w:rPr>
                <w:rFonts w:hint="eastAsia" w:ascii="宋体" w:hAnsi="宋体" w:eastAsia="宋体" w:cs="宋体"/>
                <w:i w:val="0"/>
                <w:caps w:val="0"/>
                <w:color w:val="333333"/>
                <w:spacing w:val="0"/>
                <w:sz w:val="24"/>
                <w:szCs w:val="24"/>
                <w:bdr w:val="none" w:color="auto" w:sz="0" w:space="0"/>
              </w:rPr>
              <w:t>今年高校毕业生达874万人，要促进市场化社会化就业，高校和属地政府都要提供不断线的就业服务，扩大基层服务项目招聘。</w:t>
            </w:r>
            <w:r>
              <w:rPr>
                <w:rFonts w:hint="eastAsia" w:ascii="楷体" w:hAnsi="楷体" w:eastAsia="楷体" w:cs="楷体"/>
                <w:i w:val="0"/>
                <w:caps w:val="0"/>
                <w:color w:val="333333"/>
                <w:spacing w:val="0"/>
                <w:sz w:val="24"/>
                <w:szCs w:val="24"/>
                <w:bdr w:val="none" w:color="auto" w:sz="0" w:space="0"/>
              </w:rPr>
              <w:t>（人力资源社会保障部、教育部、财政部等按职责分工负责，年内持续推进）</w:t>
            </w:r>
            <w:r>
              <w:rPr>
                <w:rFonts w:hint="eastAsia" w:ascii="宋体" w:hAnsi="宋体" w:eastAsia="宋体" w:cs="宋体"/>
                <w:i w:val="0"/>
                <w:caps w:val="0"/>
                <w:color w:val="333333"/>
                <w:spacing w:val="0"/>
                <w:sz w:val="24"/>
                <w:szCs w:val="24"/>
                <w:bdr w:val="none" w:color="auto" w:sz="0" w:space="0"/>
              </w:rPr>
              <w:t>做好退役军人安置和就业保障。</w:t>
            </w:r>
            <w:r>
              <w:rPr>
                <w:rFonts w:hint="eastAsia" w:ascii="楷体" w:hAnsi="楷体" w:eastAsia="楷体" w:cs="楷体"/>
                <w:i w:val="0"/>
                <w:caps w:val="0"/>
                <w:color w:val="333333"/>
                <w:spacing w:val="0"/>
                <w:sz w:val="24"/>
                <w:szCs w:val="24"/>
                <w:bdr w:val="none" w:color="auto" w:sz="0" w:space="0"/>
              </w:rPr>
              <w:t>（退役军人部牵头，年内持续推进）</w:t>
            </w:r>
            <w:r>
              <w:rPr>
                <w:rFonts w:hint="eastAsia" w:ascii="宋体" w:hAnsi="宋体" w:eastAsia="宋体" w:cs="宋体"/>
                <w:i w:val="0"/>
                <w:caps w:val="0"/>
                <w:color w:val="333333"/>
                <w:spacing w:val="0"/>
                <w:sz w:val="24"/>
                <w:szCs w:val="24"/>
                <w:bdr w:val="none" w:color="auto" w:sz="0" w:space="0"/>
              </w:rPr>
              <w:t>实行农民工在就业地平等享受就业服务政策。</w:t>
            </w:r>
            <w:r>
              <w:rPr>
                <w:rFonts w:hint="eastAsia" w:ascii="楷体" w:hAnsi="楷体" w:eastAsia="楷体" w:cs="楷体"/>
                <w:i w:val="0"/>
                <w:caps w:val="0"/>
                <w:color w:val="333333"/>
                <w:spacing w:val="0"/>
                <w:sz w:val="24"/>
                <w:szCs w:val="24"/>
                <w:bdr w:val="none" w:color="auto" w:sz="0" w:space="0"/>
              </w:rPr>
              <w:t>（人力资源社会保障部牵头，年内持续推进）</w:t>
            </w:r>
            <w:r>
              <w:rPr>
                <w:rFonts w:hint="eastAsia" w:ascii="宋体" w:hAnsi="宋体" w:eastAsia="宋体" w:cs="宋体"/>
                <w:i w:val="0"/>
                <w:caps w:val="0"/>
                <w:color w:val="333333"/>
                <w:spacing w:val="0"/>
                <w:sz w:val="24"/>
                <w:szCs w:val="24"/>
                <w:bdr w:val="none" w:color="auto" w:sz="0" w:space="0"/>
              </w:rPr>
              <w:t>帮扶残疾人、零就业家庭等困难群体就业。</w:t>
            </w:r>
            <w:r>
              <w:rPr>
                <w:rFonts w:hint="eastAsia" w:ascii="楷体" w:hAnsi="楷体" w:eastAsia="楷体" w:cs="楷体"/>
                <w:i w:val="0"/>
                <w:caps w:val="0"/>
                <w:color w:val="333333"/>
                <w:spacing w:val="0"/>
                <w:sz w:val="24"/>
                <w:szCs w:val="24"/>
                <w:bdr w:val="none" w:color="auto" w:sz="0" w:space="0"/>
              </w:rPr>
              <w:t>（人力资源社会保障部、中国残联等按职责分工负责，年内持续推进）</w:t>
            </w:r>
            <w:r>
              <w:rPr>
                <w:rFonts w:hint="eastAsia" w:ascii="宋体" w:hAnsi="宋体" w:eastAsia="宋体" w:cs="宋体"/>
                <w:i w:val="0"/>
                <w:caps w:val="0"/>
                <w:color w:val="333333"/>
                <w:spacing w:val="0"/>
                <w:sz w:val="24"/>
                <w:szCs w:val="24"/>
                <w:bdr w:val="none" w:color="auto" w:sz="0" w:space="0"/>
              </w:rPr>
              <w:t>今年对低收入人员实行社保费自愿缓缴政策，涉及就业的行政事业性收费全部取消，合理设定流动摊贩经营场所。</w:t>
            </w:r>
            <w:r>
              <w:rPr>
                <w:rFonts w:hint="eastAsia" w:ascii="楷体" w:hAnsi="楷体" w:eastAsia="楷体" w:cs="楷体"/>
                <w:i w:val="0"/>
                <w:caps w:val="0"/>
                <w:color w:val="333333"/>
                <w:spacing w:val="0"/>
                <w:sz w:val="24"/>
                <w:szCs w:val="24"/>
                <w:bdr w:val="none" w:color="auto" w:sz="0" w:space="0"/>
              </w:rPr>
              <w:t>（人力资源社会保障部、财政部、国家发展改革委、住房城乡建设部、税务总局等按职责分工负责，7月底前出台相关政策）</w:t>
            </w:r>
            <w:r>
              <w:rPr>
                <w:rFonts w:hint="eastAsia" w:ascii="宋体" w:hAnsi="宋体" w:eastAsia="宋体" w:cs="宋体"/>
                <w:i w:val="0"/>
                <w:caps w:val="0"/>
                <w:color w:val="333333"/>
                <w:spacing w:val="0"/>
                <w:sz w:val="24"/>
                <w:szCs w:val="24"/>
                <w:bdr w:val="none" w:color="auto" w:sz="0" w:space="0"/>
              </w:rPr>
              <w:t>资助以训稳岗拓岗，加强面向市场的技能培训，鼓励以工代训，共建共享生产性实训基地，今明两年职业技能培训3500万人次以上，高职院校扩招200万人，要使更多劳动者长技能、好就业。</w:t>
            </w:r>
            <w:r>
              <w:rPr>
                <w:rFonts w:hint="eastAsia" w:ascii="楷体" w:hAnsi="楷体" w:eastAsia="楷体" w:cs="楷体"/>
                <w:i w:val="0"/>
                <w:caps w:val="0"/>
                <w:color w:val="333333"/>
                <w:spacing w:val="0"/>
                <w:sz w:val="24"/>
                <w:szCs w:val="24"/>
                <w:bdr w:val="none" w:color="auto" w:sz="0" w:space="0"/>
              </w:rPr>
              <w:t>（人力资源社会保障部、教育部、国家发展改革委、财政部等按职责分工负责，12月底前完成当年任务）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三、依靠改革激发市场主体活力，增强发展新动能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（十）深化“放管服”改革。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13.在常态化疫情防控下，要调整措施、简化手续，促进全面复工复产、复市复业。</w:t>
            </w:r>
            <w:r>
              <w:rPr>
                <w:rFonts w:hint="eastAsia" w:ascii="楷体" w:hAnsi="楷体" w:eastAsia="楷体" w:cs="楷体"/>
                <w:i w:val="0"/>
                <w:caps w:val="0"/>
                <w:color w:val="333333"/>
                <w:spacing w:val="0"/>
                <w:sz w:val="24"/>
                <w:szCs w:val="24"/>
                <w:bdr w:val="none" w:color="auto" w:sz="0" w:space="0"/>
              </w:rPr>
              <w:t>（国家发展改革委、国务院办公厅牵头，有关部门按职责分工负责，年内持续推进）</w:t>
            </w:r>
            <w:r>
              <w:rPr>
                <w:rFonts w:hint="eastAsia" w:ascii="宋体" w:hAnsi="宋体" w:eastAsia="宋体" w:cs="宋体"/>
                <w:i w:val="0"/>
                <w:caps w:val="0"/>
                <w:color w:val="333333"/>
                <w:spacing w:val="0"/>
                <w:sz w:val="24"/>
                <w:szCs w:val="24"/>
                <w:bdr w:val="none" w:color="auto" w:sz="0" w:space="0"/>
              </w:rPr>
              <w:t>推动更多服务事项一网通办。</w:t>
            </w:r>
            <w:r>
              <w:rPr>
                <w:rFonts w:hint="eastAsia" w:ascii="楷体" w:hAnsi="楷体" w:eastAsia="楷体" w:cs="楷体"/>
                <w:i w:val="0"/>
                <w:caps w:val="0"/>
                <w:color w:val="333333"/>
                <w:spacing w:val="0"/>
                <w:sz w:val="24"/>
                <w:szCs w:val="24"/>
                <w:bdr w:val="none" w:color="auto" w:sz="0" w:space="0"/>
              </w:rPr>
              <w:t>（国务院办公厅牵头，有关部门按职责分工负责，年内持续推进）</w:t>
            </w:r>
            <w:r>
              <w:rPr>
                <w:rFonts w:hint="eastAsia" w:ascii="宋体" w:hAnsi="宋体" w:eastAsia="宋体" w:cs="宋体"/>
                <w:i w:val="0"/>
                <w:caps w:val="0"/>
                <w:color w:val="333333"/>
                <w:spacing w:val="0"/>
                <w:sz w:val="24"/>
                <w:szCs w:val="24"/>
                <w:bdr w:val="none" w:color="auto" w:sz="0" w:space="0"/>
              </w:rPr>
              <w:t>做到企业开办全程网上办理。放宽小微企业、个体工商户登记经营场所限制，便利各类创业者注册经营、及时享受扶持政策。</w:t>
            </w:r>
            <w:r>
              <w:rPr>
                <w:rFonts w:hint="eastAsia" w:ascii="楷体" w:hAnsi="楷体" w:eastAsia="楷体" w:cs="楷体"/>
                <w:i w:val="0"/>
                <w:caps w:val="0"/>
                <w:color w:val="333333"/>
                <w:spacing w:val="0"/>
                <w:sz w:val="24"/>
                <w:szCs w:val="24"/>
                <w:bdr w:val="none" w:color="auto" w:sz="0" w:space="0"/>
              </w:rPr>
              <w:t>（市场监管总局牵头，12月底前完成）</w:t>
            </w:r>
            <w:r>
              <w:rPr>
                <w:rFonts w:hint="eastAsia" w:ascii="宋体" w:hAnsi="宋体" w:eastAsia="宋体" w:cs="宋体"/>
                <w:i w:val="0"/>
                <w:caps w:val="0"/>
                <w:color w:val="333333"/>
                <w:spacing w:val="0"/>
                <w:sz w:val="24"/>
                <w:szCs w:val="24"/>
                <w:bdr w:val="none" w:color="auto" w:sz="0" w:space="0"/>
              </w:rPr>
              <w:t>支持大中小企业融通发展。</w:t>
            </w:r>
            <w:r>
              <w:rPr>
                <w:rFonts w:hint="eastAsia" w:ascii="楷体" w:hAnsi="楷体" w:eastAsia="楷体" w:cs="楷体"/>
                <w:i w:val="0"/>
                <w:caps w:val="0"/>
                <w:color w:val="333333"/>
                <w:spacing w:val="0"/>
                <w:sz w:val="24"/>
                <w:szCs w:val="24"/>
                <w:bdr w:val="none" w:color="auto" w:sz="0" w:space="0"/>
              </w:rPr>
              <w:t>（工业和信息化部牵头，年内持续推进）</w:t>
            </w:r>
            <w:r>
              <w:rPr>
                <w:rFonts w:hint="eastAsia" w:ascii="宋体" w:hAnsi="宋体" w:eastAsia="宋体" w:cs="宋体"/>
                <w:i w:val="0"/>
                <w:caps w:val="0"/>
                <w:color w:val="333333"/>
                <w:spacing w:val="0"/>
                <w:sz w:val="24"/>
                <w:szCs w:val="24"/>
                <w:bdr w:val="none" w:color="auto" w:sz="0" w:space="0"/>
              </w:rPr>
              <w:t>完善社会信用体系。</w:t>
            </w:r>
            <w:r>
              <w:rPr>
                <w:rFonts w:hint="eastAsia" w:ascii="楷体" w:hAnsi="楷体" w:eastAsia="楷体" w:cs="楷体"/>
                <w:i w:val="0"/>
                <w:caps w:val="0"/>
                <w:color w:val="333333"/>
                <w:spacing w:val="0"/>
                <w:sz w:val="24"/>
                <w:szCs w:val="24"/>
                <w:bdr w:val="none" w:color="auto" w:sz="0" w:space="0"/>
              </w:rPr>
              <w:t>（国家发展改革委、人民银行牵头，适时出台相关政策，年内持续推进）</w:t>
            </w:r>
            <w:r>
              <w:rPr>
                <w:rFonts w:hint="eastAsia" w:ascii="宋体" w:hAnsi="宋体" w:eastAsia="宋体" w:cs="宋体"/>
                <w:i w:val="0"/>
                <w:caps w:val="0"/>
                <w:color w:val="333333"/>
                <w:spacing w:val="0"/>
                <w:sz w:val="24"/>
                <w:szCs w:val="24"/>
                <w:bdr w:val="none" w:color="auto" w:sz="0" w:space="0"/>
              </w:rPr>
              <w:t>以公正监管维护公平竞争，持续打造市场化、法治化、国际化营商环境。</w:t>
            </w:r>
            <w:r>
              <w:rPr>
                <w:rFonts w:hint="eastAsia" w:ascii="楷体" w:hAnsi="楷体" w:eastAsia="楷体" w:cs="楷体"/>
                <w:i w:val="0"/>
                <w:caps w:val="0"/>
                <w:color w:val="333333"/>
                <w:spacing w:val="0"/>
                <w:sz w:val="24"/>
                <w:szCs w:val="24"/>
                <w:bdr w:val="none" w:color="auto" w:sz="0" w:space="0"/>
              </w:rPr>
              <w:t>（国务院办公厅、国家发展改革委、司法部、财政部、住房城乡建设部、市场监管总局等按职责分工负责，年内持续推进）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（十一）推进要素市场化配置改革。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14.推动中小银行补充资本和完善治理，更好服务中小微企业。</w:t>
            </w:r>
            <w:r>
              <w:rPr>
                <w:rFonts w:hint="eastAsia" w:ascii="楷体" w:hAnsi="楷体" w:eastAsia="楷体" w:cs="楷体"/>
                <w:i w:val="0"/>
                <w:caps w:val="0"/>
                <w:color w:val="333333"/>
                <w:spacing w:val="0"/>
                <w:sz w:val="24"/>
                <w:szCs w:val="24"/>
                <w:bdr w:val="none" w:color="auto" w:sz="0" w:space="0"/>
              </w:rPr>
              <w:t>（银保监会、财政部、人民银行、证监会等按职责分工负责，适时出台相关政策，年内持续推进）</w:t>
            </w:r>
            <w:r>
              <w:rPr>
                <w:rFonts w:hint="eastAsia" w:ascii="宋体" w:hAnsi="宋体" w:eastAsia="宋体" w:cs="宋体"/>
                <w:i w:val="0"/>
                <w:caps w:val="0"/>
                <w:color w:val="333333"/>
                <w:spacing w:val="0"/>
                <w:sz w:val="24"/>
                <w:szCs w:val="24"/>
                <w:bdr w:val="none" w:color="auto" w:sz="0" w:space="0"/>
              </w:rPr>
              <w:t>改革创业板并试点注册制，发展多层次资本市场。</w:t>
            </w:r>
            <w:r>
              <w:rPr>
                <w:rFonts w:hint="eastAsia" w:ascii="楷体" w:hAnsi="楷体" w:eastAsia="楷体" w:cs="楷体"/>
                <w:i w:val="0"/>
                <w:caps w:val="0"/>
                <w:color w:val="333333"/>
                <w:spacing w:val="0"/>
                <w:sz w:val="24"/>
                <w:szCs w:val="24"/>
                <w:bdr w:val="none" w:color="auto" w:sz="0" w:space="0"/>
              </w:rPr>
              <w:t>（证监会牵头，6月底前出台相关政策，年内落地）</w:t>
            </w:r>
            <w:r>
              <w:rPr>
                <w:rFonts w:hint="eastAsia" w:ascii="宋体" w:hAnsi="宋体" w:eastAsia="宋体" w:cs="宋体"/>
                <w:i w:val="0"/>
                <w:caps w:val="0"/>
                <w:color w:val="333333"/>
                <w:spacing w:val="0"/>
                <w:sz w:val="24"/>
                <w:szCs w:val="24"/>
                <w:bdr w:val="none" w:color="auto" w:sz="0" w:space="0"/>
              </w:rPr>
              <w:t>强化保险保障功能。</w:t>
            </w:r>
            <w:r>
              <w:rPr>
                <w:rFonts w:hint="eastAsia" w:ascii="楷体" w:hAnsi="楷体" w:eastAsia="楷体" w:cs="楷体"/>
                <w:i w:val="0"/>
                <w:caps w:val="0"/>
                <w:color w:val="333333"/>
                <w:spacing w:val="0"/>
                <w:sz w:val="24"/>
                <w:szCs w:val="24"/>
                <w:bdr w:val="none" w:color="auto" w:sz="0" w:space="0"/>
              </w:rPr>
              <w:t>（银保监会牵头，年内持续推进）</w:t>
            </w:r>
            <w:r>
              <w:rPr>
                <w:rFonts w:hint="eastAsia" w:ascii="宋体" w:hAnsi="宋体" w:eastAsia="宋体" w:cs="宋体"/>
                <w:i w:val="0"/>
                <w:caps w:val="0"/>
                <w:color w:val="333333"/>
                <w:spacing w:val="0"/>
                <w:sz w:val="24"/>
                <w:szCs w:val="24"/>
                <w:bdr w:val="none" w:color="auto" w:sz="0" w:space="0"/>
              </w:rPr>
              <w:t>赋予省级政府建设用地更大自主权。</w:t>
            </w:r>
            <w:r>
              <w:rPr>
                <w:rFonts w:hint="eastAsia" w:ascii="楷体" w:hAnsi="楷体" w:eastAsia="楷体" w:cs="楷体"/>
                <w:i w:val="0"/>
                <w:caps w:val="0"/>
                <w:color w:val="333333"/>
                <w:spacing w:val="0"/>
                <w:sz w:val="24"/>
                <w:szCs w:val="24"/>
                <w:bdr w:val="none" w:color="auto" w:sz="0" w:space="0"/>
              </w:rPr>
              <w:t>（自然资源部牵头，6月底前完成）</w:t>
            </w:r>
            <w:r>
              <w:rPr>
                <w:rFonts w:hint="eastAsia" w:ascii="宋体" w:hAnsi="宋体" w:eastAsia="宋体" w:cs="宋体"/>
                <w:i w:val="0"/>
                <w:caps w:val="0"/>
                <w:color w:val="333333"/>
                <w:spacing w:val="0"/>
                <w:sz w:val="24"/>
                <w:szCs w:val="24"/>
                <w:bdr w:val="none" w:color="auto" w:sz="0" w:space="0"/>
              </w:rPr>
              <w:t>促进人才流动。</w:t>
            </w:r>
            <w:r>
              <w:rPr>
                <w:rFonts w:hint="eastAsia" w:ascii="楷体" w:hAnsi="楷体" w:eastAsia="楷体" w:cs="楷体"/>
                <w:i w:val="0"/>
                <w:caps w:val="0"/>
                <w:color w:val="333333"/>
                <w:spacing w:val="0"/>
                <w:sz w:val="24"/>
                <w:szCs w:val="24"/>
                <w:bdr w:val="none" w:color="auto" w:sz="0" w:space="0"/>
              </w:rPr>
              <w:t>（人力资源社会保障部牵头，年内持续推进）</w:t>
            </w:r>
            <w:r>
              <w:rPr>
                <w:rFonts w:hint="eastAsia" w:ascii="宋体" w:hAnsi="宋体" w:eastAsia="宋体" w:cs="宋体"/>
                <w:i w:val="0"/>
                <w:caps w:val="0"/>
                <w:color w:val="333333"/>
                <w:spacing w:val="0"/>
                <w:sz w:val="24"/>
                <w:szCs w:val="24"/>
                <w:bdr w:val="none" w:color="auto" w:sz="0" w:space="0"/>
              </w:rPr>
              <w:t>培育技术和数据市场，激活各类要素潜能。</w:t>
            </w:r>
            <w:r>
              <w:rPr>
                <w:rFonts w:hint="eastAsia" w:ascii="楷体" w:hAnsi="楷体" w:eastAsia="楷体" w:cs="楷体"/>
                <w:i w:val="0"/>
                <w:caps w:val="0"/>
                <w:color w:val="333333"/>
                <w:spacing w:val="0"/>
                <w:sz w:val="24"/>
                <w:szCs w:val="24"/>
                <w:bdr w:val="none" w:color="auto" w:sz="0" w:space="0"/>
              </w:rPr>
              <w:t>（国家发展改革委、科技部、工业和信息化部等按职责分工负责，年内持续推进）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（十二）提升国资国企改革成效。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15.实施国企改革三年行动。</w:t>
            </w:r>
            <w:r>
              <w:rPr>
                <w:rFonts w:hint="eastAsia" w:ascii="楷体" w:hAnsi="楷体" w:eastAsia="楷体" w:cs="楷体"/>
                <w:i w:val="0"/>
                <w:caps w:val="0"/>
                <w:color w:val="333333"/>
                <w:spacing w:val="0"/>
                <w:sz w:val="24"/>
                <w:szCs w:val="24"/>
                <w:bdr w:val="none" w:color="auto" w:sz="0" w:space="0"/>
              </w:rPr>
              <w:t>（国务院国资委牵头，10月底前出台相关政策）</w:t>
            </w:r>
            <w:r>
              <w:rPr>
                <w:rFonts w:hint="eastAsia" w:ascii="宋体" w:hAnsi="宋体" w:eastAsia="宋体" w:cs="宋体"/>
                <w:i w:val="0"/>
                <w:caps w:val="0"/>
                <w:color w:val="333333"/>
                <w:spacing w:val="0"/>
                <w:sz w:val="24"/>
                <w:szCs w:val="24"/>
                <w:bdr w:val="none" w:color="auto" w:sz="0" w:space="0"/>
              </w:rPr>
              <w:t>健全现代企业制度，完善国资监管体制。</w:t>
            </w:r>
            <w:r>
              <w:rPr>
                <w:rFonts w:hint="eastAsia" w:ascii="楷体" w:hAnsi="楷体" w:eastAsia="楷体" w:cs="楷体"/>
                <w:i w:val="0"/>
                <w:caps w:val="0"/>
                <w:color w:val="333333"/>
                <w:spacing w:val="0"/>
                <w:sz w:val="24"/>
                <w:szCs w:val="24"/>
                <w:bdr w:val="none" w:color="auto" w:sz="0" w:space="0"/>
              </w:rPr>
              <w:t>（国务院国资委、财政部等按职责分工负责，年内持续推进）</w:t>
            </w:r>
            <w:r>
              <w:rPr>
                <w:rFonts w:hint="eastAsia" w:ascii="宋体" w:hAnsi="宋体" w:eastAsia="宋体" w:cs="宋体"/>
                <w:i w:val="0"/>
                <w:caps w:val="0"/>
                <w:color w:val="333333"/>
                <w:spacing w:val="0"/>
                <w:sz w:val="24"/>
                <w:szCs w:val="24"/>
                <w:bdr w:val="none" w:color="auto" w:sz="0" w:space="0"/>
              </w:rPr>
              <w:t>深化混合所有制改革。</w:t>
            </w:r>
            <w:r>
              <w:rPr>
                <w:rFonts w:hint="eastAsia" w:ascii="楷体" w:hAnsi="楷体" w:eastAsia="楷体" w:cs="楷体"/>
                <w:i w:val="0"/>
                <w:caps w:val="0"/>
                <w:color w:val="333333"/>
                <w:spacing w:val="0"/>
                <w:sz w:val="24"/>
                <w:szCs w:val="24"/>
                <w:bdr w:val="none" w:color="auto" w:sz="0" w:space="0"/>
              </w:rPr>
              <w:t>（国家发展改革委、国务院国资委牵头，年内持续推进）</w:t>
            </w:r>
            <w:r>
              <w:rPr>
                <w:rFonts w:hint="eastAsia" w:ascii="宋体" w:hAnsi="宋体" w:eastAsia="宋体" w:cs="宋体"/>
                <w:i w:val="0"/>
                <w:caps w:val="0"/>
                <w:color w:val="333333"/>
                <w:spacing w:val="0"/>
                <w:sz w:val="24"/>
                <w:szCs w:val="24"/>
                <w:bdr w:val="none" w:color="auto" w:sz="0" w:space="0"/>
              </w:rPr>
              <w:t>基本完成剥离办社会职能和解决历史遗留问题。</w:t>
            </w:r>
            <w:r>
              <w:rPr>
                <w:rFonts w:hint="eastAsia" w:ascii="楷体" w:hAnsi="楷体" w:eastAsia="楷体" w:cs="楷体"/>
                <w:i w:val="0"/>
                <w:caps w:val="0"/>
                <w:color w:val="333333"/>
                <w:spacing w:val="0"/>
                <w:sz w:val="24"/>
                <w:szCs w:val="24"/>
                <w:bdr w:val="none" w:color="auto" w:sz="0" w:space="0"/>
              </w:rPr>
              <w:t>（国务院国资委牵头，12月底前完成）</w:t>
            </w:r>
            <w:r>
              <w:rPr>
                <w:rFonts w:hint="eastAsia" w:ascii="宋体" w:hAnsi="宋体" w:eastAsia="宋体" w:cs="宋体"/>
                <w:i w:val="0"/>
                <w:caps w:val="0"/>
                <w:color w:val="333333"/>
                <w:spacing w:val="0"/>
                <w:sz w:val="24"/>
                <w:szCs w:val="24"/>
                <w:bdr w:val="none" w:color="auto" w:sz="0" w:space="0"/>
              </w:rPr>
              <w:t>国企要聚焦主责主业，健全市场化经营机制，提高核心竞争力。</w:t>
            </w:r>
            <w:r>
              <w:rPr>
                <w:rFonts w:hint="eastAsia" w:ascii="楷体" w:hAnsi="楷体" w:eastAsia="楷体" w:cs="楷体"/>
                <w:i w:val="0"/>
                <w:caps w:val="0"/>
                <w:color w:val="333333"/>
                <w:spacing w:val="0"/>
                <w:sz w:val="24"/>
                <w:szCs w:val="24"/>
                <w:bdr w:val="none" w:color="auto" w:sz="0" w:space="0"/>
              </w:rPr>
              <w:t>（国务院国资委牵头，年内持续推进）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（十三）优化民营经济发展环境。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16.保障民营企业平等获取生产要素和政策支持，清理废除与企业性质挂钩的不合理规定。构建亲清政商关系，促进非公有制经济健康发展。</w:t>
            </w:r>
            <w:r>
              <w:rPr>
                <w:rFonts w:hint="eastAsia" w:ascii="楷体" w:hAnsi="楷体" w:eastAsia="楷体" w:cs="楷体"/>
                <w:i w:val="0"/>
                <w:caps w:val="0"/>
                <w:color w:val="333333"/>
                <w:spacing w:val="0"/>
                <w:sz w:val="24"/>
                <w:szCs w:val="24"/>
                <w:bdr w:val="none" w:color="auto" w:sz="0" w:space="0"/>
              </w:rPr>
              <w:t>（国家发展改革委、工业和信息化部、财政部、市场监管总局、全国工商联等按职责分工负责，年内持续推进）</w:t>
            </w:r>
            <w:r>
              <w:rPr>
                <w:rFonts w:hint="eastAsia" w:ascii="宋体" w:hAnsi="宋体" w:eastAsia="宋体" w:cs="宋体"/>
                <w:i w:val="0"/>
                <w:caps w:val="0"/>
                <w:color w:val="333333"/>
                <w:spacing w:val="0"/>
                <w:sz w:val="24"/>
                <w:szCs w:val="24"/>
                <w:bdr w:val="none" w:color="auto" w:sz="0" w:space="0"/>
              </w:rPr>
              <w:t>限期完成清偿政府机构、国有企业拖欠民营和中小企业款项的任务。</w:t>
            </w:r>
            <w:r>
              <w:rPr>
                <w:rFonts w:hint="eastAsia" w:ascii="楷体" w:hAnsi="楷体" w:eastAsia="楷体" w:cs="楷体"/>
                <w:i w:val="0"/>
                <w:caps w:val="0"/>
                <w:color w:val="333333"/>
                <w:spacing w:val="0"/>
                <w:sz w:val="24"/>
                <w:szCs w:val="24"/>
                <w:bdr w:val="none" w:color="auto" w:sz="0" w:space="0"/>
              </w:rPr>
              <w:t>（工业和信息化部牵头，有关部门按职责分工负责，逐月调度通报清欠情况）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（十四）推动制造业升级和新兴产业发展。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17.支持制造业高质量发展。</w:t>
            </w:r>
            <w:r>
              <w:rPr>
                <w:rFonts w:hint="eastAsia" w:ascii="楷体" w:hAnsi="楷体" w:eastAsia="楷体" w:cs="楷体"/>
                <w:i w:val="0"/>
                <w:caps w:val="0"/>
                <w:color w:val="333333"/>
                <w:spacing w:val="0"/>
                <w:sz w:val="24"/>
                <w:szCs w:val="24"/>
                <w:bdr w:val="none" w:color="auto" w:sz="0" w:space="0"/>
              </w:rPr>
              <w:t>（工业和信息化部、国家发展改革委等按职责分工负责，年内持续推进）</w:t>
            </w:r>
            <w:r>
              <w:rPr>
                <w:rFonts w:hint="eastAsia" w:ascii="宋体" w:hAnsi="宋体" w:eastAsia="宋体" w:cs="宋体"/>
                <w:i w:val="0"/>
                <w:caps w:val="0"/>
                <w:color w:val="333333"/>
                <w:spacing w:val="0"/>
                <w:sz w:val="24"/>
                <w:szCs w:val="24"/>
                <w:bdr w:val="none" w:color="auto" w:sz="0" w:space="0"/>
              </w:rPr>
              <w:t>大幅增加制造业中长期贷款。</w:t>
            </w:r>
            <w:r>
              <w:rPr>
                <w:rFonts w:hint="eastAsia" w:ascii="楷体" w:hAnsi="楷体" w:eastAsia="楷体" w:cs="楷体"/>
                <w:i w:val="0"/>
                <w:caps w:val="0"/>
                <w:color w:val="333333"/>
                <w:spacing w:val="0"/>
                <w:sz w:val="24"/>
                <w:szCs w:val="24"/>
                <w:bdr w:val="none" w:color="auto" w:sz="0" w:space="0"/>
              </w:rPr>
              <w:t>（人民银行、银保监会、国家发展改革委牵头，年内持续推进）</w:t>
            </w:r>
            <w:r>
              <w:rPr>
                <w:rFonts w:hint="eastAsia" w:ascii="宋体" w:hAnsi="宋体" w:eastAsia="宋体" w:cs="宋体"/>
                <w:i w:val="0"/>
                <w:caps w:val="0"/>
                <w:color w:val="333333"/>
                <w:spacing w:val="0"/>
                <w:sz w:val="24"/>
                <w:szCs w:val="24"/>
                <w:bdr w:val="none" w:color="auto" w:sz="0" w:space="0"/>
              </w:rPr>
              <w:t>发展工业互联网，推进智能制造，培育新兴产业集群。发展研发设计、现代物流、检验检测认证等生产性服务业。电商网购、在线服务等新业态在抗疫中发挥了重要作用，要继续出台支持政策，全面推进“互联网+”，打造数字经济新优势。</w:t>
            </w:r>
            <w:r>
              <w:rPr>
                <w:rFonts w:hint="eastAsia" w:ascii="楷体" w:hAnsi="楷体" w:eastAsia="楷体" w:cs="楷体"/>
                <w:i w:val="0"/>
                <w:caps w:val="0"/>
                <w:color w:val="333333"/>
                <w:spacing w:val="0"/>
                <w:sz w:val="24"/>
                <w:szCs w:val="24"/>
                <w:bdr w:val="none" w:color="auto" w:sz="0" w:space="0"/>
              </w:rPr>
              <w:t>（国家发展改革委、工业和信息化部、商务部、国家邮政局等按职责分工负责，9月底前出台相关政策，年内持续推进）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（十五）提高科技创新支撑能力。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18.稳定支持基础研究和应用基础研究，引导企业增加研发投入，促进产学研融通创新。加快建设国家实验室，重组国家重点实验室体系，发展社会研发机构，加强关键核心技术攻关。发展民生科技。深化国际科技合作。改革科技成果转化机制，畅通创新链，营造鼓励创新、宽容失败的科研环境。实行重点项目攻关“揭榜挂帅”，谁能干就让谁干。</w:t>
            </w:r>
            <w:r>
              <w:rPr>
                <w:rFonts w:hint="eastAsia" w:ascii="楷体" w:hAnsi="楷体" w:eastAsia="楷体" w:cs="楷体"/>
                <w:i w:val="0"/>
                <w:caps w:val="0"/>
                <w:color w:val="333333"/>
                <w:spacing w:val="0"/>
                <w:sz w:val="24"/>
                <w:szCs w:val="24"/>
                <w:bdr w:val="none" w:color="auto" w:sz="0" w:space="0"/>
              </w:rPr>
              <w:t>（科技部、国家发展改革委、工业和信息化部、教育部、财政部、外交部、国家卫生健康委、农业农村部、国务院国资委、中科院、工程院、国家能源局、国家国防科工局等按职责分工负责，年内持续推进）</w:t>
            </w:r>
            <w:r>
              <w:rPr>
                <w:rFonts w:hint="eastAsia" w:ascii="宋体" w:hAnsi="宋体" w:eastAsia="宋体" w:cs="宋体"/>
                <w:i w:val="0"/>
                <w:caps w:val="0"/>
                <w:color w:val="333333"/>
                <w:spacing w:val="0"/>
                <w:sz w:val="24"/>
                <w:szCs w:val="24"/>
                <w:bdr w:val="none" w:color="auto" w:sz="0" w:space="0"/>
              </w:rPr>
              <w:t>加强知识产权保护。</w:t>
            </w:r>
            <w:r>
              <w:rPr>
                <w:rFonts w:hint="eastAsia" w:ascii="楷体" w:hAnsi="楷体" w:eastAsia="楷体" w:cs="楷体"/>
                <w:i w:val="0"/>
                <w:caps w:val="0"/>
                <w:color w:val="333333"/>
                <w:spacing w:val="0"/>
                <w:sz w:val="24"/>
                <w:szCs w:val="24"/>
                <w:bdr w:val="none" w:color="auto" w:sz="0" w:space="0"/>
              </w:rPr>
              <w:t>（国家知识产权局牵头，年内持续推进）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（十六）深入推进大众创业万众创新。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19.发展创业投资和股权投资，增加创业担保贷款。</w:t>
            </w:r>
            <w:r>
              <w:rPr>
                <w:rFonts w:hint="eastAsia" w:ascii="楷体" w:hAnsi="楷体" w:eastAsia="楷体" w:cs="楷体"/>
                <w:i w:val="0"/>
                <w:caps w:val="0"/>
                <w:color w:val="333333"/>
                <w:spacing w:val="0"/>
                <w:sz w:val="24"/>
                <w:szCs w:val="24"/>
                <w:bdr w:val="none" w:color="auto" w:sz="0" w:space="0"/>
              </w:rPr>
              <w:t>（国家发展改革委、财政部、人力资源社会保障部、人民银行、银保监会、证监会等按职责分工负责，年内持续推进）</w:t>
            </w:r>
            <w:r>
              <w:rPr>
                <w:rFonts w:hint="eastAsia" w:ascii="宋体" w:hAnsi="宋体" w:eastAsia="宋体" w:cs="宋体"/>
                <w:i w:val="0"/>
                <w:caps w:val="0"/>
                <w:color w:val="333333"/>
                <w:spacing w:val="0"/>
                <w:sz w:val="24"/>
                <w:szCs w:val="24"/>
                <w:bdr w:val="none" w:color="auto" w:sz="0" w:space="0"/>
              </w:rPr>
              <w:t>深化新一轮全面创新改革试验。</w:t>
            </w:r>
            <w:r>
              <w:rPr>
                <w:rFonts w:hint="eastAsia" w:ascii="楷体" w:hAnsi="楷体" w:eastAsia="楷体" w:cs="楷体"/>
                <w:i w:val="0"/>
                <w:caps w:val="0"/>
                <w:color w:val="333333"/>
                <w:spacing w:val="0"/>
                <w:sz w:val="24"/>
                <w:szCs w:val="24"/>
                <w:bdr w:val="none" w:color="auto" w:sz="0" w:space="0"/>
              </w:rPr>
              <w:t>（国家发展改革委、科技部牵头，年内持续推进）</w:t>
            </w:r>
            <w:r>
              <w:rPr>
                <w:rFonts w:hint="eastAsia" w:ascii="宋体" w:hAnsi="宋体" w:eastAsia="宋体" w:cs="宋体"/>
                <w:i w:val="0"/>
                <w:caps w:val="0"/>
                <w:color w:val="333333"/>
                <w:spacing w:val="0"/>
                <w:sz w:val="24"/>
                <w:szCs w:val="24"/>
                <w:bdr w:val="none" w:color="auto" w:sz="0" w:space="0"/>
              </w:rPr>
              <w:t>新建一批双创示范基地。</w:t>
            </w:r>
            <w:r>
              <w:rPr>
                <w:rFonts w:hint="eastAsia" w:ascii="楷体" w:hAnsi="楷体" w:eastAsia="楷体" w:cs="楷体"/>
                <w:i w:val="0"/>
                <w:caps w:val="0"/>
                <w:color w:val="333333"/>
                <w:spacing w:val="0"/>
                <w:sz w:val="24"/>
                <w:szCs w:val="24"/>
                <w:bdr w:val="none" w:color="auto" w:sz="0" w:space="0"/>
              </w:rPr>
              <w:t>（国家发展改革委牵头，年内持续推进）</w:t>
            </w:r>
            <w:r>
              <w:rPr>
                <w:rFonts w:hint="eastAsia" w:ascii="宋体" w:hAnsi="宋体" w:eastAsia="宋体" w:cs="宋体"/>
                <w:i w:val="0"/>
                <w:caps w:val="0"/>
                <w:color w:val="333333"/>
                <w:spacing w:val="0"/>
                <w:sz w:val="24"/>
                <w:szCs w:val="24"/>
                <w:bdr w:val="none" w:color="auto" w:sz="0" w:space="0"/>
              </w:rPr>
              <w:t>坚持包容审慎监管，发展平台经济、共享经济，更大激发社会创造力。</w:t>
            </w:r>
            <w:r>
              <w:rPr>
                <w:rFonts w:hint="eastAsia" w:ascii="楷体" w:hAnsi="楷体" w:eastAsia="楷体" w:cs="楷体"/>
                <w:i w:val="0"/>
                <w:caps w:val="0"/>
                <w:color w:val="333333"/>
                <w:spacing w:val="0"/>
                <w:sz w:val="24"/>
                <w:szCs w:val="24"/>
                <w:bdr w:val="none" w:color="auto" w:sz="0" w:space="0"/>
              </w:rPr>
              <w:t>（国务院办公厅、国家发展改革委、科技部、工业和信息化部、商务部、市场监管总局等按职责分工负责，年内持续推进）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四、实施扩大内需战略，推动经济发展方式加快转变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（十七）推动消费回升。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20.通过稳就业促增收保民生，提高居民消费意愿和能力。</w:t>
            </w:r>
            <w:r>
              <w:rPr>
                <w:rFonts w:hint="eastAsia" w:ascii="楷体" w:hAnsi="楷体" w:eastAsia="楷体" w:cs="楷体"/>
                <w:i w:val="0"/>
                <w:caps w:val="0"/>
                <w:color w:val="333333"/>
                <w:spacing w:val="0"/>
                <w:sz w:val="24"/>
                <w:szCs w:val="24"/>
                <w:bdr w:val="none" w:color="auto" w:sz="0" w:space="0"/>
              </w:rPr>
              <w:t>（国家发展改革委、人力资源社会保障部、民政部、商务部、国家医保局等按职责分工负责，年内持续推进）</w:t>
            </w:r>
            <w:r>
              <w:rPr>
                <w:rFonts w:hint="eastAsia" w:ascii="宋体" w:hAnsi="宋体" w:eastAsia="宋体" w:cs="宋体"/>
                <w:i w:val="0"/>
                <w:caps w:val="0"/>
                <w:color w:val="333333"/>
                <w:spacing w:val="0"/>
                <w:sz w:val="24"/>
                <w:szCs w:val="24"/>
                <w:bdr w:val="none" w:color="auto" w:sz="0" w:space="0"/>
              </w:rPr>
              <w:t>支持餐饮、商场、文化、旅游、家政等生活服务业恢复发展，推动线上线下融合。促进汽车消费，大力解决停车难问题。发展养老、托幼服务。发展大健康产业。改造提升步行街。支持电商、快递进农村，拓展农村消费。要多措并举扩消费，适应群众多元化需求。</w:t>
            </w:r>
            <w:r>
              <w:rPr>
                <w:rFonts w:hint="eastAsia" w:ascii="楷体" w:hAnsi="楷体" w:eastAsia="楷体" w:cs="楷体"/>
                <w:i w:val="0"/>
                <w:caps w:val="0"/>
                <w:color w:val="333333"/>
                <w:spacing w:val="0"/>
                <w:sz w:val="24"/>
                <w:szCs w:val="24"/>
                <w:bdr w:val="none" w:color="auto" w:sz="0" w:space="0"/>
              </w:rPr>
              <w:t>（国家发展改革委、教育部、科技部、工业和信息化部、民政部、财政部、住房城乡建设部、农业农村部、商务部、文化和旅游部、国家卫生健康委、市场监管总局、体育总局、国家医保局、国家邮政局、国家中医药局、国家药监局、全国老龄办、全国妇联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（十八）扩大有效投资。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21.今年拟安排地方政府专项债券3.75万亿元，比去年增加1.6万亿元，提高专项债券可用作项目资本金的比例，中央预算内投资安排6000亿元。重点支持既促消费惠民生又调结构增后劲的“两新一重”建设，主要是：加强新型基础设施建设，发展新一代信息网络，拓展5G应用，建设数据中心，增加充电桩、换电站</w:t>
            </w:r>
            <w:bookmarkStart w:id="0" w:name="_GoBack"/>
            <w:bookmarkEnd w:id="0"/>
            <w:r>
              <w:rPr>
                <w:rFonts w:hint="eastAsia" w:ascii="宋体" w:hAnsi="宋体" w:eastAsia="宋体" w:cs="宋体"/>
                <w:i w:val="0"/>
                <w:caps w:val="0"/>
                <w:color w:val="333333"/>
                <w:spacing w:val="0"/>
                <w:sz w:val="24"/>
                <w:szCs w:val="24"/>
                <w:bdr w:val="none" w:color="auto" w:sz="0" w:space="0"/>
              </w:rPr>
              <w:t>等设施，推广新能源汽车，激发新消费需求、助力产业升级。加强新型城镇化建设，大力提升县城公共设施和服务能力，以适应农民日益增加的到县城就业安家需求。新开工改造城镇老旧小区3.9万个，支持管网改造、加装电梯等，发展居家养老、用餐、保洁等多样社区服务。加强交通、水利等重大工程建设。增加国家铁路建设资本金1000亿元。健全市场化投融资机制，支持民营企业平等参与。要优选项目，不留后遗症，让投资持续发挥效益。</w:t>
            </w:r>
            <w:r>
              <w:rPr>
                <w:rFonts w:hint="eastAsia" w:ascii="楷体" w:hAnsi="楷体" w:eastAsia="楷体" w:cs="楷体"/>
                <w:i w:val="0"/>
                <w:caps w:val="0"/>
                <w:color w:val="333333"/>
                <w:spacing w:val="0"/>
                <w:sz w:val="24"/>
                <w:szCs w:val="24"/>
                <w:bdr w:val="none" w:color="auto" w:sz="0" w:space="0"/>
              </w:rPr>
              <w:t>（国家发展改革委、财政部、工业和信息化部、住房城乡建设部、交通运输部、水利部、农业农村部、民政部、商务部、国家卫生健康委、人民银行、银保监会、国家能源局、中国国家铁路集团有限公司、开发银行、进出口银行、农业发展银行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（十九）深入推进新型城镇化。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22.发挥中心城市和城市群综合带动作用，培育产业、增加就业。</w:t>
            </w:r>
            <w:r>
              <w:rPr>
                <w:rFonts w:hint="eastAsia" w:ascii="楷体" w:hAnsi="楷体" w:eastAsia="楷体" w:cs="楷体"/>
                <w:i w:val="0"/>
                <w:caps w:val="0"/>
                <w:color w:val="333333"/>
                <w:spacing w:val="0"/>
                <w:sz w:val="24"/>
                <w:szCs w:val="24"/>
                <w:bdr w:val="none" w:color="auto" w:sz="0" w:space="0"/>
              </w:rPr>
              <w:t>（国家发展改革委牵头，年内持续推进）</w:t>
            </w:r>
            <w:r>
              <w:rPr>
                <w:rFonts w:hint="eastAsia" w:ascii="宋体" w:hAnsi="宋体" w:eastAsia="宋体" w:cs="宋体"/>
                <w:i w:val="0"/>
                <w:caps w:val="0"/>
                <w:color w:val="333333"/>
                <w:spacing w:val="0"/>
                <w:sz w:val="24"/>
                <w:szCs w:val="24"/>
                <w:bdr w:val="none" w:color="auto" w:sz="0" w:space="0"/>
              </w:rPr>
              <w:t>坚持房子是用来住的、不是用来炒的定位，因城施策，促进房地产市场平稳健康发展。完善便民、无障碍设施，让城市更宜业宜居。</w:t>
            </w:r>
            <w:r>
              <w:rPr>
                <w:rFonts w:hint="eastAsia" w:ascii="楷体" w:hAnsi="楷体" w:eastAsia="楷体" w:cs="楷体"/>
                <w:i w:val="0"/>
                <w:caps w:val="0"/>
                <w:color w:val="333333"/>
                <w:spacing w:val="0"/>
                <w:sz w:val="24"/>
                <w:szCs w:val="24"/>
                <w:bdr w:val="none" w:color="auto" w:sz="0" w:space="0"/>
              </w:rPr>
              <w:t>（住房城乡建设部牵头，年内持续推进）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（二十）加快落实区域发展战略。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23.继续推动西部大开发、东北全面振兴、中部地区崛起、东部率先发展。深入推进京津冀协同发展、粤港澳大湾区建设、长三角一体化发展。推进长江经济带共抓大保护。编制黄河流域生态保护和高质量发展规划纲要。推动成渝地区双城经济圈建设。促进革命老区、民族地区、边疆地区、贫困地区加快发展。发展海洋经济。</w:t>
            </w:r>
            <w:r>
              <w:rPr>
                <w:rFonts w:hint="eastAsia" w:ascii="楷体" w:hAnsi="楷体" w:eastAsia="楷体" w:cs="楷体"/>
                <w:i w:val="0"/>
                <w:caps w:val="0"/>
                <w:color w:val="333333"/>
                <w:spacing w:val="0"/>
                <w:sz w:val="24"/>
                <w:szCs w:val="24"/>
                <w:bdr w:val="none" w:color="auto" w:sz="0" w:space="0"/>
              </w:rPr>
              <w:t>（国家发展改革委牵头，年内持续推进）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24.实施好支持湖北发展一揽子政策，支持保就业、保民生、保运转，促进经济社会秩序全面恢复。</w:t>
            </w:r>
            <w:r>
              <w:rPr>
                <w:rFonts w:hint="eastAsia" w:ascii="楷体" w:hAnsi="楷体" w:eastAsia="楷体" w:cs="楷体"/>
                <w:i w:val="0"/>
                <w:caps w:val="0"/>
                <w:color w:val="333333"/>
                <w:spacing w:val="0"/>
                <w:sz w:val="24"/>
                <w:szCs w:val="24"/>
                <w:bdr w:val="none" w:color="auto" w:sz="0" w:space="0"/>
              </w:rPr>
              <w:t>（国家发展改革委牵头，年内持续推进）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（二十一）提高生态环境治理成效。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25.突出依法、科学、精准治污。深化重点地区大气污染治理攻坚。</w:t>
            </w:r>
            <w:r>
              <w:rPr>
                <w:rFonts w:hint="eastAsia" w:ascii="楷体" w:hAnsi="楷体" w:eastAsia="楷体" w:cs="楷体"/>
                <w:i w:val="0"/>
                <w:caps w:val="0"/>
                <w:color w:val="333333"/>
                <w:spacing w:val="0"/>
                <w:sz w:val="24"/>
                <w:szCs w:val="24"/>
                <w:bdr w:val="none" w:color="auto" w:sz="0" w:space="0"/>
              </w:rPr>
              <w:t>（生态环境部牵头，年内持续推进）</w:t>
            </w:r>
            <w:r>
              <w:rPr>
                <w:rFonts w:hint="eastAsia" w:ascii="宋体" w:hAnsi="宋体" w:eastAsia="宋体" w:cs="宋体"/>
                <w:i w:val="0"/>
                <w:caps w:val="0"/>
                <w:color w:val="333333"/>
                <w:spacing w:val="0"/>
                <w:sz w:val="24"/>
                <w:szCs w:val="24"/>
                <w:bdr w:val="none" w:color="auto" w:sz="0" w:space="0"/>
              </w:rPr>
              <w:t>加强污水、垃圾处置设施建设，推进生活垃圾分类。</w:t>
            </w:r>
            <w:r>
              <w:rPr>
                <w:rFonts w:hint="eastAsia" w:ascii="楷体" w:hAnsi="楷体" w:eastAsia="楷体" w:cs="楷体"/>
                <w:i w:val="0"/>
                <w:caps w:val="0"/>
                <w:color w:val="333333"/>
                <w:spacing w:val="0"/>
                <w:sz w:val="24"/>
                <w:szCs w:val="24"/>
                <w:bdr w:val="none" w:color="auto" w:sz="0" w:space="0"/>
              </w:rPr>
              <w:t>（国家发展改革委、住房城乡建设部、生态环境部等按职责分工负责，年内持续推进）</w:t>
            </w:r>
            <w:r>
              <w:rPr>
                <w:rFonts w:hint="eastAsia" w:ascii="宋体" w:hAnsi="宋体" w:eastAsia="宋体" w:cs="宋体"/>
                <w:i w:val="0"/>
                <w:caps w:val="0"/>
                <w:color w:val="333333"/>
                <w:spacing w:val="0"/>
                <w:sz w:val="24"/>
                <w:szCs w:val="24"/>
                <w:bdr w:val="none" w:color="auto" w:sz="0" w:space="0"/>
              </w:rPr>
              <w:t>加快人口密集区危化品生产企业搬迁改造。</w:t>
            </w:r>
            <w:r>
              <w:rPr>
                <w:rFonts w:hint="eastAsia" w:ascii="楷体" w:hAnsi="楷体" w:eastAsia="楷体" w:cs="楷体"/>
                <w:i w:val="0"/>
                <w:caps w:val="0"/>
                <w:color w:val="333333"/>
                <w:spacing w:val="0"/>
                <w:sz w:val="24"/>
                <w:szCs w:val="24"/>
                <w:bdr w:val="none" w:color="auto" w:sz="0" w:space="0"/>
              </w:rPr>
              <w:t>（工业和信息化部牵头，年内持续推进）</w:t>
            </w:r>
            <w:r>
              <w:rPr>
                <w:rFonts w:hint="eastAsia" w:ascii="宋体" w:hAnsi="宋体" w:eastAsia="宋体" w:cs="宋体"/>
                <w:i w:val="0"/>
                <w:caps w:val="0"/>
                <w:color w:val="333333"/>
                <w:spacing w:val="0"/>
                <w:sz w:val="24"/>
                <w:szCs w:val="24"/>
                <w:bdr w:val="none" w:color="auto" w:sz="0" w:space="0"/>
              </w:rPr>
              <w:t>壮大节能环保产业。</w:t>
            </w:r>
            <w:r>
              <w:rPr>
                <w:rFonts w:hint="eastAsia" w:ascii="楷体" w:hAnsi="楷体" w:eastAsia="楷体" w:cs="楷体"/>
                <w:i w:val="0"/>
                <w:caps w:val="0"/>
                <w:color w:val="333333"/>
                <w:spacing w:val="0"/>
                <w:sz w:val="24"/>
                <w:szCs w:val="24"/>
                <w:bdr w:val="none" w:color="auto" w:sz="0" w:space="0"/>
              </w:rPr>
              <w:t>（国家发展改革委、工业和信息化部、生态环境部等按职责分工负责，年内持续推进）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26.严惩非法捕杀、交易、食用野生动物行为。</w:t>
            </w:r>
            <w:r>
              <w:rPr>
                <w:rFonts w:hint="eastAsia" w:ascii="楷体" w:hAnsi="楷体" w:eastAsia="楷体" w:cs="楷体"/>
                <w:i w:val="0"/>
                <w:caps w:val="0"/>
                <w:color w:val="333333"/>
                <w:spacing w:val="0"/>
                <w:sz w:val="24"/>
                <w:szCs w:val="24"/>
                <w:bdr w:val="none" w:color="auto" w:sz="0" w:space="0"/>
              </w:rPr>
              <w:t>（国家林草局、农业农村部、市场监管总局、公安部、海关总署等按职责分工负责，年内持续推进）</w:t>
            </w:r>
            <w:r>
              <w:rPr>
                <w:rFonts w:hint="eastAsia" w:ascii="宋体" w:hAnsi="宋体" w:eastAsia="宋体" w:cs="宋体"/>
                <w:i w:val="0"/>
                <w:caps w:val="0"/>
                <w:color w:val="333333"/>
                <w:spacing w:val="0"/>
                <w:sz w:val="24"/>
                <w:szCs w:val="24"/>
                <w:bdr w:val="none" w:color="auto" w:sz="0" w:space="0"/>
              </w:rPr>
              <w:t>实施重要生态系统保护和修复重大工程，促进生态文明建设。</w:t>
            </w:r>
            <w:r>
              <w:rPr>
                <w:rFonts w:hint="eastAsia" w:ascii="楷体" w:hAnsi="楷体" w:eastAsia="楷体" w:cs="楷体"/>
                <w:i w:val="0"/>
                <w:caps w:val="0"/>
                <w:color w:val="333333"/>
                <w:spacing w:val="0"/>
                <w:sz w:val="24"/>
                <w:szCs w:val="24"/>
                <w:bdr w:val="none" w:color="auto" w:sz="0" w:space="0"/>
              </w:rPr>
              <w:t>（国家发展改革委、财政部、自然资源部、生态环境部、国家林草局等按职责分工负责，年内持续推进）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（二十二）保障能源安全。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27.推动煤炭清洁高效利用，发展可再生能源，完善石油、天然气、电力产供销体系，提升能源储备能力。</w:t>
            </w:r>
            <w:r>
              <w:rPr>
                <w:rFonts w:hint="eastAsia" w:ascii="楷体" w:hAnsi="楷体" w:eastAsia="楷体" w:cs="楷体"/>
                <w:i w:val="0"/>
                <w:caps w:val="0"/>
                <w:color w:val="333333"/>
                <w:spacing w:val="0"/>
                <w:sz w:val="24"/>
                <w:szCs w:val="24"/>
                <w:bdr w:val="none" w:color="auto" w:sz="0" w:space="0"/>
              </w:rPr>
              <w:t>（国家发展改革委、财政部、国家能源局牵头，年内持续推进）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五、确保实现脱贫攻坚目标，促进农业丰收农民增收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（二十三）坚决打赢脱贫攻坚战。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28.加大剩余贫困县和贫困村攻坚力度，对外出务工劳动力，要在就业地稳岗就业。开展消费扶贫行动，支持扶贫产业恢复发展。继续执行对摘帽县的主要扶持政策。接续推进脱贫与乡村振兴有效衔接，全力让脱贫群众迈向富裕。</w:t>
            </w:r>
            <w:r>
              <w:rPr>
                <w:rFonts w:hint="eastAsia" w:ascii="楷体" w:hAnsi="楷体" w:eastAsia="楷体" w:cs="楷体"/>
                <w:i w:val="0"/>
                <w:caps w:val="0"/>
                <w:color w:val="333333"/>
                <w:spacing w:val="0"/>
                <w:sz w:val="24"/>
                <w:szCs w:val="24"/>
                <w:bdr w:val="none" w:color="auto" w:sz="0" w:space="0"/>
              </w:rPr>
              <w:t>（国务院扶贫办、国家发展改革委、人力资源社会保障部、农业农村部、人民银行、开发银行、农业发展银行等按职责分工负责，年内持续推进）</w:t>
            </w:r>
            <w:r>
              <w:rPr>
                <w:rFonts w:hint="eastAsia" w:ascii="宋体" w:hAnsi="宋体" w:eastAsia="宋体" w:cs="宋体"/>
                <w:i w:val="0"/>
                <w:caps w:val="0"/>
                <w:color w:val="333333"/>
                <w:spacing w:val="0"/>
                <w:sz w:val="24"/>
                <w:szCs w:val="24"/>
                <w:bdr w:val="none" w:color="auto" w:sz="0" w:space="0"/>
              </w:rPr>
              <w:t>加强易地扶贫搬迁后续扶持。</w:t>
            </w:r>
            <w:r>
              <w:rPr>
                <w:rFonts w:hint="eastAsia" w:ascii="楷体" w:hAnsi="楷体" w:eastAsia="楷体" w:cs="楷体"/>
                <w:i w:val="0"/>
                <w:caps w:val="0"/>
                <w:color w:val="333333"/>
                <w:spacing w:val="0"/>
                <w:sz w:val="24"/>
                <w:szCs w:val="24"/>
                <w:bdr w:val="none" w:color="auto" w:sz="0" w:space="0"/>
              </w:rPr>
              <w:t>（国家发展改革委、国务院扶贫办牵头，年内持续推进）</w:t>
            </w:r>
            <w:r>
              <w:rPr>
                <w:rFonts w:hint="eastAsia" w:ascii="宋体" w:hAnsi="宋体" w:eastAsia="宋体" w:cs="宋体"/>
                <w:i w:val="0"/>
                <w:caps w:val="0"/>
                <w:color w:val="333333"/>
                <w:spacing w:val="0"/>
                <w:sz w:val="24"/>
                <w:szCs w:val="24"/>
                <w:bdr w:val="none" w:color="auto" w:sz="0" w:space="0"/>
              </w:rPr>
              <w:t>深化东西部扶贫协作和中央单位定点扶贫。</w:t>
            </w:r>
            <w:r>
              <w:rPr>
                <w:rFonts w:hint="eastAsia" w:ascii="楷体" w:hAnsi="楷体" w:eastAsia="楷体" w:cs="楷体"/>
                <w:i w:val="0"/>
                <w:caps w:val="0"/>
                <w:color w:val="333333"/>
                <w:spacing w:val="0"/>
                <w:sz w:val="24"/>
                <w:szCs w:val="24"/>
                <w:bdr w:val="none" w:color="auto" w:sz="0" w:space="0"/>
              </w:rPr>
              <w:t>（国务院扶贫办牵头，年内持续推进）</w:t>
            </w:r>
            <w:r>
              <w:rPr>
                <w:rFonts w:hint="eastAsia" w:ascii="宋体" w:hAnsi="宋体" w:eastAsia="宋体" w:cs="宋体"/>
                <w:i w:val="0"/>
                <w:caps w:val="0"/>
                <w:color w:val="333333"/>
                <w:spacing w:val="0"/>
                <w:sz w:val="24"/>
                <w:szCs w:val="24"/>
                <w:bdr w:val="none" w:color="auto" w:sz="0" w:space="0"/>
              </w:rPr>
              <w:t>强化对特殊贫困人口兜底保障。</w:t>
            </w:r>
            <w:r>
              <w:rPr>
                <w:rFonts w:hint="eastAsia" w:ascii="楷体" w:hAnsi="楷体" w:eastAsia="楷体" w:cs="楷体"/>
                <w:i w:val="0"/>
                <w:caps w:val="0"/>
                <w:color w:val="333333"/>
                <w:spacing w:val="0"/>
                <w:sz w:val="24"/>
                <w:szCs w:val="24"/>
                <w:bdr w:val="none" w:color="auto" w:sz="0" w:space="0"/>
              </w:rPr>
              <w:t>（民政部牵头，年内持续推进）</w:t>
            </w:r>
            <w:r>
              <w:rPr>
                <w:rFonts w:hint="eastAsia" w:ascii="宋体" w:hAnsi="宋体" w:eastAsia="宋体" w:cs="宋体"/>
                <w:i w:val="0"/>
                <w:caps w:val="0"/>
                <w:color w:val="333333"/>
                <w:spacing w:val="0"/>
                <w:sz w:val="24"/>
                <w:szCs w:val="24"/>
                <w:bdr w:val="none" w:color="auto" w:sz="0" w:space="0"/>
              </w:rPr>
              <w:t>搞好脱贫攻坚普查。</w:t>
            </w:r>
            <w:r>
              <w:rPr>
                <w:rFonts w:hint="eastAsia" w:ascii="楷体" w:hAnsi="楷体" w:eastAsia="楷体" w:cs="楷体"/>
                <w:i w:val="0"/>
                <w:caps w:val="0"/>
                <w:color w:val="333333"/>
                <w:spacing w:val="0"/>
                <w:sz w:val="24"/>
                <w:szCs w:val="24"/>
                <w:bdr w:val="none" w:color="auto" w:sz="0" w:space="0"/>
              </w:rPr>
              <w:t>（国家统计局、国务院扶贫办牵头，7月开始对第1批普查对象进行现场登记）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（二十四）着力抓好农业生产。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29.稳定粮食播种面积和产量，提高复种指数，提高稻谷最低收购价，增加产粮大县奖励，大力防治重大病虫害。支持大豆等油料生产。</w:t>
            </w:r>
            <w:r>
              <w:rPr>
                <w:rFonts w:hint="eastAsia" w:ascii="楷体" w:hAnsi="楷体" w:eastAsia="楷体" w:cs="楷体"/>
                <w:i w:val="0"/>
                <w:caps w:val="0"/>
                <w:color w:val="333333"/>
                <w:spacing w:val="0"/>
                <w:sz w:val="24"/>
                <w:szCs w:val="24"/>
                <w:bdr w:val="none" w:color="auto" w:sz="0" w:space="0"/>
              </w:rPr>
              <w:t>（农业农村部、国家发展改革委、财政部等按职责分工负责，12月底前完成）</w:t>
            </w:r>
            <w:r>
              <w:rPr>
                <w:rFonts w:hint="eastAsia" w:ascii="宋体" w:hAnsi="宋体" w:eastAsia="宋体" w:cs="宋体"/>
                <w:i w:val="0"/>
                <w:caps w:val="0"/>
                <w:color w:val="333333"/>
                <w:spacing w:val="0"/>
                <w:sz w:val="24"/>
                <w:szCs w:val="24"/>
                <w:bdr w:val="none" w:color="auto" w:sz="0" w:space="0"/>
              </w:rPr>
              <w:t>惩处违法违规侵占耕地行为。</w:t>
            </w:r>
            <w:r>
              <w:rPr>
                <w:rFonts w:hint="eastAsia" w:ascii="楷体" w:hAnsi="楷体" w:eastAsia="楷体" w:cs="楷体"/>
                <w:i w:val="0"/>
                <w:caps w:val="0"/>
                <w:color w:val="333333"/>
                <w:spacing w:val="0"/>
                <w:sz w:val="24"/>
                <w:szCs w:val="24"/>
                <w:bdr w:val="none" w:color="auto" w:sz="0" w:space="0"/>
              </w:rPr>
              <w:t>（自然资源部、农业农村部等按职责分工负责，年内持续推进）</w:t>
            </w:r>
            <w:r>
              <w:rPr>
                <w:rFonts w:hint="eastAsia" w:ascii="宋体" w:hAnsi="宋体" w:eastAsia="宋体" w:cs="宋体"/>
                <w:i w:val="0"/>
                <w:caps w:val="0"/>
                <w:color w:val="333333"/>
                <w:spacing w:val="0"/>
                <w:sz w:val="24"/>
                <w:szCs w:val="24"/>
                <w:bdr w:val="none" w:color="auto" w:sz="0" w:space="0"/>
              </w:rPr>
              <w:t>新建高标准农田8000万亩。培育推广优良品种。</w:t>
            </w:r>
            <w:r>
              <w:rPr>
                <w:rFonts w:hint="eastAsia" w:ascii="楷体" w:hAnsi="楷体" w:eastAsia="楷体" w:cs="楷体"/>
                <w:i w:val="0"/>
                <w:caps w:val="0"/>
                <w:color w:val="333333"/>
                <w:spacing w:val="0"/>
                <w:sz w:val="24"/>
                <w:szCs w:val="24"/>
                <w:bdr w:val="none" w:color="auto" w:sz="0" w:space="0"/>
              </w:rPr>
              <w:t>（农业农村部牵头，12月底前完成）</w:t>
            </w:r>
            <w:r>
              <w:rPr>
                <w:rFonts w:hint="eastAsia" w:ascii="宋体" w:hAnsi="宋体" w:eastAsia="宋体" w:cs="宋体"/>
                <w:i w:val="0"/>
                <w:caps w:val="0"/>
                <w:color w:val="333333"/>
                <w:spacing w:val="0"/>
                <w:sz w:val="24"/>
                <w:szCs w:val="24"/>
                <w:bdr w:val="none" w:color="auto" w:sz="0" w:space="0"/>
              </w:rPr>
              <w:t>完善农机补贴政策。</w:t>
            </w:r>
            <w:r>
              <w:rPr>
                <w:rFonts w:hint="eastAsia" w:ascii="楷体" w:hAnsi="楷体" w:eastAsia="楷体" w:cs="楷体"/>
                <w:i w:val="0"/>
                <w:caps w:val="0"/>
                <w:color w:val="333333"/>
                <w:spacing w:val="0"/>
                <w:sz w:val="24"/>
                <w:szCs w:val="24"/>
                <w:bdr w:val="none" w:color="auto" w:sz="0" w:space="0"/>
              </w:rPr>
              <w:t>（农业农村部、财政部等按职责分工负责，年内持续推进）</w:t>
            </w:r>
            <w:r>
              <w:rPr>
                <w:rFonts w:hint="eastAsia" w:ascii="宋体" w:hAnsi="宋体" w:eastAsia="宋体" w:cs="宋体"/>
                <w:i w:val="0"/>
                <w:caps w:val="0"/>
                <w:color w:val="333333"/>
                <w:spacing w:val="0"/>
                <w:sz w:val="24"/>
                <w:szCs w:val="24"/>
                <w:bdr w:val="none" w:color="auto" w:sz="0" w:space="0"/>
              </w:rPr>
              <w:t>深化农村改革。</w:t>
            </w:r>
            <w:r>
              <w:rPr>
                <w:rFonts w:hint="eastAsia" w:ascii="楷体" w:hAnsi="楷体" w:eastAsia="楷体" w:cs="楷体"/>
                <w:i w:val="0"/>
                <w:caps w:val="0"/>
                <w:color w:val="333333"/>
                <w:spacing w:val="0"/>
                <w:sz w:val="24"/>
                <w:szCs w:val="24"/>
                <w:bdr w:val="none" w:color="auto" w:sz="0" w:space="0"/>
              </w:rPr>
              <w:t>（农业农村部牵头，年内持续推进）</w:t>
            </w:r>
            <w:r>
              <w:rPr>
                <w:rFonts w:hint="eastAsia" w:ascii="宋体" w:hAnsi="宋体" w:eastAsia="宋体" w:cs="宋体"/>
                <w:i w:val="0"/>
                <w:caps w:val="0"/>
                <w:color w:val="333333"/>
                <w:spacing w:val="0"/>
                <w:sz w:val="24"/>
                <w:szCs w:val="24"/>
                <w:bdr w:val="none" w:color="auto" w:sz="0" w:space="0"/>
              </w:rPr>
              <w:t>加强非洲猪瘟等疫病防控，恢复生猪生产，发展畜禽水产养殖。</w:t>
            </w:r>
            <w:r>
              <w:rPr>
                <w:rFonts w:hint="eastAsia" w:ascii="楷体" w:hAnsi="楷体" w:eastAsia="楷体" w:cs="楷体"/>
                <w:i w:val="0"/>
                <w:caps w:val="0"/>
                <w:color w:val="333333"/>
                <w:spacing w:val="0"/>
                <w:sz w:val="24"/>
                <w:szCs w:val="24"/>
                <w:bdr w:val="none" w:color="auto" w:sz="0" w:space="0"/>
              </w:rPr>
              <w:t>（农业农村部牵头，年内持续推进）</w:t>
            </w:r>
            <w:r>
              <w:rPr>
                <w:rFonts w:hint="eastAsia" w:ascii="宋体" w:hAnsi="宋体" w:eastAsia="宋体" w:cs="宋体"/>
                <w:i w:val="0"/>
                <w:caps w:val="0"/>
                <w:color w:val="333333"/>
                <w:spacing w:val="0"/>
                <w:sz w:val="24"/>
                <w:szCs w:val="24"/>
                <w:bdr w:val="none" w:color="auto" w:sz="0" w:space="0"/>
              </w:rPr>
              <w:t>健全农产品流通体系。</w:t>
            </w:r>
            <w:r>
              <w:rPr>
                <w:rFonts w:hint="eastAsia" w:ascii="楷体" w:hAnsi="楷体" w:eastAsia="楷体" w:cs="楷体"/>
                <w:i w:val="0"/>
                <w:caps w:val="0"/>
                <w:color w:val="333333"/>
                <w:spacing w:val="0"/>
                <w:sz w:val="24"/>
                <w:szCs w:val="24"/>
                <w:bdr w:val="none" w:color="auto" w:sz="0" w:space="0"/>
              </w:rPr>
              <w:t>（商务部、国家发展改革委、农业农村部等按职责分工负责，年内持续推进）</w:t>
            </w:r>
            <w:r>
              <w:rPr>
                <w:rFonts w:hint="eastAsia" w:ascii="宋体" w:hAnsi="宋体" w:eastAsia="宋体" w:cs="宋体"/>
                <w:i w:val="0"/>
                <w:caps w:val="0"/>
                <w:color w:val="333333"/>
                <w:spacing w:val="0"/>
                <w:sz w:val="24"/>
                <w:szCs w:val="24"/>
                <w:bdr w:val="none" w:color="auto" w:sz="0" w:space="0"/>
              </w:rPr>
              <w:t>压实“米袋子”省长负责制和“菜篮子”市长负责制。14亿中国人的饭碗，务必牢牢端在自己手中。</w:t>
            </w:r>
            <w:r>
              <w:rPr>
                <w:rFonts w:hint="eastAsia" w:ascii="楷体" w:hAnsi="楷体" w:eastAsia="楷体" w:cs="楷体"/>
                <w:i w:val="0"/>
                <w:caps w:val="0"/>
                <w:color w:val="333333"/>
                <w:spacing w:val="0"/>
                <w:sz w:val="24"/>
                <w:szCs w:val="24"/>
                <w:bdr w:val="none" w:color="auto" w:sz="0" w:space="0"/>
              </w:rPr>
              <w:t>（国家发展改革委、农业农村部、国家粮食和储备局等按职责分工负责，12月底前完成）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（二十五）拓展农民就业增收渠道。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30.支持农民就近就业创业，促进一二三产业融合发展，扩大以工代赈规模，让返乡农民工能打工、有收入。加强农民职业技能培训。依法根治拖欠农民工工资问题。</w:t>
            </w:r>
            <w:r>
              <w:rPr>
                <w:rFonts w:hint="eastAsia" w:ascii="楷体" w:hAnsi="楷体" w:eastAsia="楷体" w:cs="楷体"/>
                <w:i w:val="0"/>
                <w:caps w:val="0"/>
                <w:color w:val="333333"/>
                <w:spacing w:val="0"/>
                <w:sz w:val="24"/>
                <w:szCs w:val="24"/>
                <w:bdr w:val="none" w:color="auto" w:sz="0" w:space="0"/>
              </w:rPr>
              <w:t>（国家发展改革委、财政部、人力资源社会保障部、农业农村部等按职责分工负责，年内持续推进）</w:t>
            </w:r>
            <w:r>
              <w:rPr>
                <w:rFonts w:hint="eastAsia" w:ascii="宋体" w:hAnsi="宋体" w:eastAsia="宋体" w:cs="宋体"/>
                <w:i w:val="0"/>
                <w:caps w:val="0"/>
                <w:color w:val="333333"/>
                <w:spacing w:val="0"/>
                <w:sz w:val="24"/>
                <w:szCs w:val="24"/>
                <w:bdr w:val="none" w:color="auto" w:sz="0" w:space="0"/>
              </w:rPr>
              <w:t>扶持适度规模经营主体，加强农户社会化服务。</w:t>
            </w:r>
            <w:r>
              <w:rPr>
                <w:rFonts w:hint="eastAsia" w:ascii="楷体" w:hAnsi="楷体" w:eastAsia="楷体" w:cs="楷体"/>
                <w:i w:val="0"/>
                <w:caps w:val="0"/>
                <w:color w:val="333333"/>
                <w:spacing w:val="0"/>
                <w:sz w:val="24"/>
                <w:szCs w:val="24"/>
                <w:bdr w:val="none" w:color="auto" w:sz="0" w:space="0"/>
              </w:rPr>
              <w:t>（农业农村部牵头，年内持续推进）</w:t>
            </w:r>
            <w:r>
              <w:rPr>
                <w:rFonts w:hint="eastAsia" w:ascii="宋体" w:hAnsi="宋体" w:eastAsia="宋体" w:cs="宋体"/>
                <w:i w:val="0"/>
                <w:caps w:val="0"/>
                <w:color w:val="333333"/>
                <w:spacing w:val="0"/>
                <w:sz w:val="24"/>
                <w:szCs w:val="24"/>
                <w:bdr w:val="none" w:color="auto" w:sz="0" w:space="0"/>
              </w:rPr>
              <w:t>支持农产品深加工。</w:t>
            </w:r>
            <w:r>
              <w:rPr>
                <w:rFonts w:hint="eastAsia" w:ascii="楷体" w:hAnsi="楷体" w:eastAsia="楷体" w:cs="楷体"/>
                <w:i w:val="0"/>
                <w:caps w:val="0"/>
                <w:color w:val="333333"/>
                <w:spacing w:val="0"/>
                <w:sz w:val="24"/>
                <w:szCs w:val="24"/>
                <w:bdr w:val="none" w:color="auto" w:sz="0" w:space="0"/>
              </w:rPr>
              <w:t>（工业和信息化部、农业农村部等按职责分工负责，年内持续推进）</w:t>
            </w:r>
            <w:r>
              <w:rPr>
                <w:rFonts w:hint="eastAsia" w:ascii="宋体" w:hAnsi="宋体" w:eastAsia="宋体" w:cs="宋体"/>
                <w:i w:val="0"/>
                <w:caps w:val="0"/>
                <w:color w:val="333333"/>
                <w:spacing w:val="0"/>
                <w:sz w:val="24"/>
                <w:szCs w:val="24"/>
                <w:bdr w:val="none" w:color="auto" w:sz="0" w:space="0"/>
              </w:rPr>
              <w:t>完善乡村产业发展用地保障政策。</w:t>
            </w:r>
            <w:r>
              <w:rPr>
                <w:rFonts w:hint="eastAsia" w:ascii="楷体" w:hAnsi="楷体" w:eastAsia="楷体" w:cs="楷体"/>
                <w:i w:val="0"/>
                <w:caps w:val="0"/>
                <w:color w:val="333333"/>
                <w:spacing w:val="0"/>
                <w:sz w:val="24"/>
                <w:szCs w:val="24"/>
                <w:bdr w:val="none" w:color="auto" w:sz="0" w:space="0"/>
              </w:rPr>
              <w:t>（自然资源部、农业农村部牵头，年内持续推进）</w:t>
            </w:r>
            <w:r>
              <w:rPr>
                <w:rFonts w:hint="eastAsia" w:ascii="宋体" w:hAnsi="宋体" w:eastAsia="宋体" w:cs="宋体"/>
                <w:i w:val="0"/>
                <w:caps w:val="0"/>
                <w:color w:val="333333"/>
                <w:spacing w:val="0"/>
                <w:sz w:val="24"/>
                <w:szCs w:val="24"/>
                <w:bdr w:val="none" w:color="auto" w:sz="0" w:space="0"/>
              </w:rPr>
              <w:t>增强集体经济实力。</w:t>
            </w:r>
            <w:r>
              <w:rPr>
                <w:rFonts w:hint="eastAsia" w:ascii="楷体" w:hAnsi="楷体" w:eastAsia="楷体" w:cs="楷体"/>
                <w:i w:val="0"/>
                <w:caps w:val="0"/>
                <w:color w:val="333333"/>
                <w:spacing w:val="0"/>
                <w:sz w:val="24"/>
                <w:szCs w:val="24"/>
                <w:bdr w:val="none" w:color="auto" w:sz="0" w:space="0"/>
              </w:rPr>
              <w:t>（农业农村部牵头，年内持续推进）</w:t>
            </w:r>
            <w:r>
              <w:rPr>
                <w:rFonts w:hint="eastAsia" w:ascii="宋体" w:hAnsi="宋体" w:eastAsia="宋体" w:cs="宋体"/>
                <w:i w:val="0"/>
                <w:caps w:val="0"/>
                <w:color w:val="333333"/>
                <w:spacing w:val="0"/>
                <w:sz w:val="24"/>
                <w:szCs w:val="24"/>
                <w:bdr w:val="none" w:color="auto" w:sz="0" w:space="0"/>
              </w:rPr>
              <w:t>增加专项债券投入，支持现代农业设施、饮水安全工程和人居环境整治，持续改善农民生产生活条件。</w:t>
            </w:r>
            <w:r>
              <w:rPr>
                <w:rFonts w:hint="eastAsia" w:ascii="楷体" w:hAnsi="楷体" w:eastAsia="楷体" w:cs="楷体"/>
                <w:i w:val="0"/>
                <w:caps w:val="0"/>
                <w:color w:val="333333"/>
                <w:spacing w:val="0"/>
                <w:sz w:val="24"/>
                <w:szCs w:val="24"/>
                <w:bdr w:val="none" w:color="auto" w:sz="0" w:space="0"/>
              </w:rPr>
              <w:t>（国家发展改革委、财政部、农业农村部、水利部、住房城乡建设部、生态环境部、农业发展银行等按职责分工负责，12月底前完成）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六、推进更高水平对外开放，稳住外贸外资基本盘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（二十六）稳定产业链供应链。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31.面对外部环境变化，要坚定不移扩大对外开放，稳定产业链供应链，以开放促改革促发展。</w:t>
            </w:r>
            <w:r>
              <w:rPr>
                <w:rFonts w:hint="eastAsia" w:ascii="楷体" w:hAnsi="楷体" w:eastAsia="楷体" w:cs="楷体"/>
                <w:i w:val="0"/>
                <w:caps w:val="0"/>
                <w:color w:val="333333"/>
                <w:spacing w:val="0"/>
                <w:sz w:val="24"/>
                <w:szCs w:val="24"/>
                <w:bdr w:val="none" w:color="auto" w:sz="0" w:space="0"/>
              </w:rPr>
              <w:t>（国家发展改革委、商务部牵头，年内持续推进）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（二十七）促进外贸基本稳定。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32.围绕支持企业增订单稳岗位保就业，加大信贷投放，扩大出口信用保险覆盖面，降低进出口合规成本，支持出口产品转内销。</w:t>
            </w:r>
            <w:r>
              <w:rPr>
                <w:rFonts w:hint="eastAsia" w:ascii="楷体" w:hAnsi="楷体" w:eastAsia="楷体" w:cs="楷体"/>
                <w:i w:val="0"/>
                <w:caps w:val="0"/>
                <w:color w:val="333333"/>
                <w:spacing w:val="0"/>
                <w:sz w:val="24"/>
                <w:szCs w:val="24"/>
                <w:bdr w:val="none" w:color="auto" w:sz="0" w:space="0"/>
              </w:rPr>
              <w:t>（商务部、财政部、人民银行、银保监会、进出口银行等按职责分工负责，6月底前出台相关政策，年内持续推进）</w:t>
            </w:r>
            <w:r>
              <w:rPr>
                <w:rFonts w:hint="eastAsia" w:ascii="宋体" w:hAnsi="宋体" w:eastAsia="宋体" w:cs="宋体"/>
                <w:i w:val="0"/>
                <w:caps w:val="0"/>
                <w:color w:val="333333"/>
                <w:spacing w:val="0"/>
                <w:sz w:val="24"/>
                <w:szCs w:val="24"/>
                <w:bdr w:val="none" w:color="auto" w:sz="0" w:space="0"/>
              </w:rPr>
              <w:t>加快跨境电商等新业态发展，提升国际货运能力。</w:t>
            </w:r>
            <w:r>
              <w:rPr>
                <w:rFonts w:hint="eastAsia" w:ascii="楷体" w:hAnsi="楷体" w:eastAsia="楷体" w:cs="楷体"/>
                <w:i w:val="0"/>
                <w:caps w:val="0"/>
                <w:color w:val="333333"/>
                <w:spacing w:val="0"/>
                <w:sz w:val="24"/>
                <w:szCs w:val="24"/>
                <w:bdr w:val="none" w:color="auto" w:sz="0" w:space="0"/>
              </w:rPr>
              <w:t>（商务部、国家发展改革委、交通运输部、海关总署、国家邮政局等按职责分工负责，9月底前出台相关政策，年内持续推进）</w:t>
            </w:r>
            <w:r>
              <w:rPr>
                <w:rFonts w:hint="eastAsia" w:ascii="宋体" w:hAnsi="宋体" w:eastAsia="宋体" w:cs="宋体"/>
                <w:i w:val="0"/>
                <w:caps w:val="0"/>
                <w:color w:val="333333"/>
                <w:spacing w:val="0"/>
                <w:sz w:val="24"/>
                <w:szCs w:val="24"/>
                <w:bdr w:val="none" w:color="auto" w:sz="0" w:space="0"/>
              </w:rPr>
              <w:t>推进新一轮服务贸易创新发展试点。</w:t>
            </w:r>
            <w:r>
              <w:rPr>
                <w:rFonts w:hint="eastAsia" w:ascii="楷体" w:hAnsi="楷体" w:eastAsia="楷体" w:cs="楷体"/>
                <w:i w:val="0"/>
                <w:caps w:val="0"/>
                <w:color w:val="333333"/>
                <w:spacing w:val="0"/>
                <w:sz w:val="24"/>
                <w:szCs w:val="24"/>
                <w:bdr w:val="none" w:color="auto" w:sz="0" w:space="0"/>
              </w:rPr>
              <w:t>（商务部牵头，8月底前完成）</w:t>
            </w:r>
            <w:r>
              <w:rPr>
                <w:rFonts w:hint="eastAsia" w:ascii="宋体" w:hAnsi="宋体" w:eastAsia="宋体" w:cs="宋体"/>
                <w:i w:val="0"/>
                <w:caps w:val="0"/>
                <w:color w:val="333333"/>
                <w:spacing w:val="0"/>
                <w:sz w:val="24"/>
                <w:szCs w:val="24"/>
                <w:bdr w:val="none" w:color="auto" w:sz="0" w:space="0"/>
              </w:rPr>
              <w:t>筹办好第三届进博会，积极扩大进口，发展更高水平面向世界的大市场。</w:t>
            </w:r>
            <w:r>
              <w:rPr>
                <w:rFonts w:hint="eastAsia" w:ascii="楷体" w:hAnsi="楷体" w:eastAsia="楷体" w:cs="楷体"/>
                <w:i w:val="0"/>
                <w:caps w:val="0"/>
                <w:color w:val="333333"/>
                <w:spacing w:val="0"/>
                <w:sz w:val="24"/>
                <w:szCs w:val="24"/>
                <w:bdr w:val="none" w:color="auto" w:sz="0" w:space="0"/>
              </w:rPr>
              <w:t>（商务部牵头，11月底前完成）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（二十八）积极利用外资。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33.大幅缩减外资准入负面清单。</w:t>
            </w:r>
            <w:r>
              <w:rPr>
                <w:rFonts w:hint="eastAsia" w:ascii="楷体" w:hAnsi="楷体" w:eastAsia="楷体" w:cs="楷体"/>
                <w:i w:val="0"/>
                <w:caps w:val="0"/>
                <w:color w:val="333333"/>
                <w:spacing w:val="0"/>
                <w:sz w:val="24"/>
                <w:szCs w:val="24"/>
                <w:bdr w:val="none" w:color="auto" w:sz="0" w:space="0"/>
              </w:rPr>
              <w:t>（国家发展改革委、商务部等按职责分工负责，6月底前完成）</w:t>
            </w:r>
            <w:r>
              <w:rPr>
                <w:rFonts w:hint="eastAsia" w:ascii="宋体" w:hAnsi="宋体" w:eastAsia="宋体" w:cs="宋体"/>
                <w:i w:val="0"/>
                <w:caps w:val="0"/>
                <w:color w:val="333333"/>
                <w:spacing w:val="0"/>
                <w:sz w:val="24"/>
                <w:szCs w:val="24"/>
                <w:bdr w:val="none" w:color="auto" w:sz="0" w:space="0"/>
              </w:rPr>
              <w:t>出台跨境服务贸易负面清单。</w:t>
            </w:r>
            <w:r>
              <w:rPr>
                <w:rFonts w:hint="eastAsia" w:ascii="楷体" w:hAnsi="楷体" w:eastAsia="楷体" w:cs="楷体"/>
                <w:i w:val="0"/>
                <w:caps w:val="0"/>
                <w:color w:val="333333"/>
                <w:spacing w:val="0"/>
                <w:sz w:val="24"/>
                <w:szCs w:val="24"/>
                <w:bdr w:val="none" w:color="auto" w:sz="0" w:space="0"/>
              </w:rPr>
              <w:t>（商务部牵头，12月底前完成）</w:t>
            </w:r>
            <w:r>
              <w:rPr>
                <w:rFonts w:hint="eastAsia" w:ascii="宋体" w:hAnsi="宋体" w:eastAsia="宋体" w:cs="宋体"/>
                <w:i w:val="0"/>
                <w:caps w:val="0"/>
                <w:color w:val="333333"/>
                <w:spacing w:val="0"/>
                <w:sz w:val="24"/>
                <w:szCs w:val="24"/>
                <w:bdr w:val="none" w:color="auto" w:sz="0" w:space="0"/>
              </w:rPr>
              <w:t>深化经济特区改革开放。</w:t>
            </w:r>
            <w:r>
              <w:rPr>
                <w:rFonts w:hint="eastAsia" w:ascii="楷体" w:hAnsi="楷体" w:eastAsia="楷体" w:cs="楷体"/>
                <w:i w:val="0"/>
                <w:caps w:val="0"/>
                <w:color w:val="333333"/>
                <w:spacing w:val="0"/>
                <w:sz w:val="24"/>
                <w:szCs w:val="24"/>
                <w:bdr w:val="none" w:color="auto" w:sz="0" w:space="0"/>
              </w:rPr>
              <w:t>（国家发展改革委牵头，年内持续推进）</w:t>
            </w:r>
            <w:r>
              <w:rPr>
                <w:rFonts w:hint="eastAsia" w:ascii="宋体" w:hAnsi="宋体" w:eastAsia="宋体" w:cs="宋体"/>
                <w:i w:val="0"/>
                <w:caps w:val="0"/>
                <w:color w:val="333333"/>
                <w:spacing w:val="0"/>
                <w:sz w:val="24"/>
                <w:szCs w:val="24"/>
                <w:bdr w:val="none" w:color="auto" w:sz="0" w:space="0"/>
              </w:rPr>
              <w:t>赋予自贸试验区更大改革开放自主权。</w:t>
            </w:r>
            <w:r>
              <w:rPr>
                <w:rFonts w:hint="eastAsia" w:ascii="楷体" w:hAnsi="楷体" w:eastAsia="楷体" w:cs="楷体"/>
                <w:i w:val="0"/>
                <w:caps w:val="0"/>
                <w:color w:val="333333"/>
                <w:spacing w:val="0"/>
                <w:sz w:val="24"/>
                <w:szCs w:val="24"/>
                <w:bdr w:val="none" w:color="auto" w:sz="0" w:space="0"/>
              </w:rPr>
              <w:t>（商务部牵头，年内持续推进）</w:t>
            </w:r>
            <w:r>
              <w:rPr>
                <w:rFonts w:hint="eastAsia" w:ascii="宋体" w:hAnsi="宋体" w:eastAsia="宋体" w:cs="宋体"/>
                <w:i w:val="0"/>
                <w:caps w:val="0"/>
                <w:color w:val="333333"/>
                <w:spacing w:val="0"/>
                <w:sz w:val="24"/>
                <w:szCs w:val="24"/>
                <w:bdr w:val="none" w:color="auto" w:sz="0" w:space="0"/>
              </w:rPr>
              <w:t>在中西部地区增设自贸试验区、综合保税区，增加服务业扩大开放综合试点。</w:t>
            </w:r>
            <w:r>
              <w:rPr>
                <w:rFonts w:hint="eastAsia" w:ascii="楷体" w:hAnsi="楷体" w:eastAsia="楷体" w:cs="楷体"/>
                <w:i w:val="0"/>
                <w:caps w:val="0"/>
                <w:color w:val="333333"/>
                <w:spacing w:val="0"/>
                <w:sz w:val="24"/>
                <w:szCs w:val="24"/>
                <w:bdr w:val="none" w:color="auto" w:sz="0" w:space="0"/>
              </w:rPr>
              <w:t>（商务部、海关总署等按职责分工负责，12月底前完成）</w:t>
            </w:r>
            <w:r>
              <w:rPr>
                <w:rFonts w:hint="eastAsia" w:ascii="宋体" w:hAnsi="宋体" w:eastAsia="宋体" w:cs="宋体"/>
                <w:i w:val="0"/>
                <w:caps w:val="0"/>
                <w:color w:val="333333"/>
                <w:spacing w:val="0"/>
                <w:sz w:val="24"/>
                <w:szCs w:val="24"/>
                <w:bdr w:val="none" w:color="auto" w:sz="0" w:space="0"/>
              </w:rPr>
              <w:t>加快海南自由贸易港建设。</w:t>
            </w:r>
            <w:r>
              <w:rPr>
                <w:rFonts w:hint="eastAsia" w:ascii="楷体" w:hAnsi="楷体" w:eastAsia="楷体" w:cs="楷体"/>
                <w:i w:val="0"/>
                <w:caps w:val="0"/>
                <w:color w:val="333333"/>
                <w:spacing w:val="0"/>
                <w:sz w:val="24"/>
                <w:szCs w:val="24"/>
                <w:bdr w:val="none" w:color="auto" w:sz="0" w:space="0"/>
              </w:rPr>
              <w:t>（国家发展改革委牵头，商务部等有关部门按职责分工负责，年内持续推进）</w:t>
            </w:r>
            <w:r>
              <w:rPr>
                <w:rFonts w:hint="eastAsia" w:ascii="宋体" w:hAnsi="宋体" w:eastAsia="宋体" w:cs="宋体"/>
                <w:i w:val="0"/>
                <w:caps w:val="0"/>
                <w:color w:val="333333"/>
                <w:spacing w:val="0"/>
                <w:sz w:val="24"/>
                <w:szCs w:val="24"/>
                <w:bdr w:val="none" w:color="auto" w:sz="0" w:space="0"/>
              </w:rPr>
              <w:t>营造内外资企业一视同仁、公平竞争的市场环境。</w:t>
            </w:r>
            <w:r>
              <w:rPr>
                <w:rFonts w:hint="eastAsia" w:ascii="楷体" w:hAnsi="楷体" w:eastAsia="楷体" w:cs="楷体"/>
                <w:i w:val="0"/>
                <w:caps w:val="0"/>
                <w:color w:val="333333"/>
                <w:spacing w:val="0"/>
                <w:sz w:val="24"/>
                <w:szCs w:val="24"/>
                <w:bdr w:val="none" w:color="auto" w:sz="0" w:space="0"/>
              </w:rPr>
              <w:t>（国家发展改革委、商务部、市场监管总局等按职责分工负责，年内持续推进）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（二十九）高质量共建“一带一路”。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34.坚持共商共建共享，遵循市场原则和国际通行规则，发挥企业主体作用，开展互惠互利合作。引导对外投资健康发展。</w:t>
            </w:r>
            <w:r>
              <w:rPr>
                <w:rFonts w:hint="eastAsia" w:ascii="楷体" w:hAnsi="楷体" w:eastAsia="楷体" w:cs="楷体"/>
                <w:i w:val="0"/>
                <w:caps w:val="0"/>
                <w:color w:val="333333"/>
                <w:spacing w:val="0"/>
                <w:sz w:val="24"/>
                <w:szCs w:val="24"/>
                <w:bdr w:val="none" w:color="auto" w:sz="0" w:space="0"/>
              </w:rPr>
              <w:t>（国家发展改革委、商务部、外交部等按职责分工负责，年内持续推进）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（三十）推动贸易和投资自由化便利化。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35.坚定维护多边贸易体制，积极参与世贸组织改革。推动签署区域全面经济伙伴关系协定，推进中日韩等自贸谈判。</w:t>
            </w:r>
            <w:r>
              <w:rPr>
                <w:rFonts w:hint="eastAsia" w:ascii="楷体" w:hAnsi="楷体" w:eastAsia="楷体" w:cs="楷体"/>
                <w:i w:val="0"/>
                <w:caps w:val="0"/>
                <w:color w:val="333333"/>
                <w:spacing w:val="0"/>
                <w:sz w:val="24"/>
                <w:szCs w:val="24"/>
                <w:bdr w:val="none" w:color="auto" w:sz="0" w:space="0"/>
              </w:rPr>
              <w:t>（商务部牵头，年内持续推进）</w:t>
            </w:r>
            <w:r>
              <w:rPr>
                <w:rFonts w:hint="eastAsia" w:ascii="宋体" w:hAnsi="宋体" w:eastAsia="宋体" w:cs="宋体"/>
                <w:i w:val="0"/>
                <w:caps w:val="0"/>
                <w:color w:val="333333"/>
                <w:spacing w:val="0"/>
                <w:sz w:val="24"/>
                <w:szCs w:val="24"/>
                <w:bdr w:val="none" w:color="auto" w:sz="0" w:space="0"/>
              </w:rPr>
              <w:t>共同落实中美第一阶段经贸协议。</w:t>
            </w:r>
            <w:r>
              <w:rPr>
                <w:rFonts w:hint="eastAsia" w:ascii="楷体" w:hAnsi="楷体" w:eastAsia="楷体" w:cs="楷体"/>
                <w:i w:val="0"/>
                <w:caps w:val="0"/>
                <w:color w:val="333333"/>
                <w:spacing w:val="0"/>
                <w:sz w:val="24"/>
                <w:szCs w:val="24"/>
                <w:bdr w:val="none" w:color="auto" w:sz="0" w:space="0"/>
              </w:rPr>
              <w:t>（财政部、国家发展改革委、农业农村部、商务部、人民银行、海关总署等按职责分工负责，年内持续推进）</w:t>
            </w:r>
            <w:r>
              <w:rPr>
                <w:rFonts w:hint="eastAsia" w:ascii="宋体" w:hAnsi="宋体" w:eastAsia="宋体" w:cs="宋体"/>
                <w:i w:val="0"/>
                <w:caps w:val="0"/>
                <w:color w:val="333333"/>
                <w:spacing w:val="0"/>
                <w:sz w:val="24"/>
                <w:szCs w:val="24"/>
                <w:bdr w:val="none" w:color="auto" w:sz="0" w:space="0"/>
              </w:rPr>
              <w:t>致力于加强与各国经贸合作，实现互利共赢。</w:t>
            </w:r>
            <w:r>
              <w:rPr>
                <w:rFonts w:hint="eastAsia" w:ascii="楷体" w:hAnsi="楷体" w:eastAsia="楷体" w:cs="楷体"/>
                <w:i w:val="0"/>
                <w:caps w:val="0"/>
                <w:color w:val="333333"/>
                <w:spacing w:val="0"/>
                <w:sz w:val="24"/>
                <w:szCs w:val="24"/>
                <w:bdr w:val="none" w:color="auto" w:sz="0" w:space="0"/>
              </w:rPr>
              <w:t>（商务部牵头，年内持续推进）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七、围绕保障和改善民生，推动社会事业改革发展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（三十一）加强公共卫生体系建设。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36.坚持生命至上，改革疾病预防控制体制，加强传染病防治能力建设，完善传染病直报和预警系统，坚持及时公开透明发布疫情信息。</w:t>
            </w:r>
            <w:r>
              <w:rPr>
                <w:rFonts w:hint="eastAsia" w:ascii="楷体" w:hAnsi="楷体" w:eastAsia="楷体" w:cs="楷体"/>
                <w:i w:val="0"/>
                <w:caps w:val="0"/>
                <w:color w:val="333333"/>
                <w:spacing w:val="0"/>
                <w:sz w:val="24"/>
                <w:szCs w:val="24"/>
                <w:bdr w:val="none" w:color="auto" w:sz="0" w:space="0"/>
              </w:rPr>
              <w:t>（国家卫生健康委牵头，12月底前出台相关政策）</w:t>
            </w:r>
            <w:r>
              <w:rPr>
                <w:rFonts w:hint="eastAsia" w:ascii="宋体" w:hAnsi="宋体" w:eastAsia="宋体" w:cs="宋体"/>
                <w:i w:val="0"/>
                <w:caps w:val="0"/>
                <w:color w:val="333333"/>
                <w:spacing w:val="0"/>
                <w:sz w:val="24"/>
                <w:szCs w:val="24"/>
                <w:bdr w:val="none" w:color="auto" w:sz="0" w:space="0"/>
              </w:rPr>
              <w:t>用好抗疫特别国债，加大疫苗、药物和快速检测技术研发投入，增加防疫救治医疗设施，增加移动实验室，强化应急物资保障，强化基层卫生防疫。加快公共卫生人才队伍建设。</w:t>
            </w:r>
            <w:r>
              <w:rPr>
                <w:rFonts w:hint="eastAsia" w:ascii="楷体" w:hAnsi="楷体" w:eastAsia="楷体" w:cs="楷体"/>
                <w:i w:val="0"/>
                <w:caps w:val="0"/>
                <w:color w:val="333333"/>
                <w:spacing w:val="0"/>
                <w:sz w:val="24"/>
                <w:szCs w:val="24"/>
                <w:bdr w:val="none" w:color="auto" w:sz="0" w:space="0"/>
              </w:rPr>
              <w:t>（国家发展改革委、教育部、科技部、工业和信息化部、财政部、人力资源社会保障部、交通运输部、商务部、国家卫生健康委、市场监管总局、国家中医药局、国家药监局等按职责分工负责，年内持续推进）</w:t>
            </w:r>
            <w:r>
              <w:rPr>
                <w:rFonts w:hint="eastAsia" w:ascii="宋体" w:hAnsi="宋体" w:eastAsia="宋体" w:cs="宋体"/>
                <w:i w:val="0"/>
                <w:caps w:val="0"/>
                <w:color w:val="333333"/>
                <w:spacing w:val="0"/>
                <w:sz w:val="24"/>
                <w:szCs w:val="24"/>
                <w:bdr w:val="none" w:color="auto" w:sz="0" w:space="0"/>
              </w:rPr>
              <w:t>深入开展爱国卫生运动。普及卫生健康知识，倡导健康文明生活方式。</w:t>
            </w:r>
            <w:r>
              <w:rPr>
                <w:rFonts w:hint="eastAsia" w:ascii="楷体" w:hAnsi="楷体" w:eastAsia="楷体" w:cs="楷体"/>
                <w:i w:val="0"/>
                <w:caps w:val="0"/>
                <w:color w:val="333333"/>
                <w:spacing w:val="0"/>
                <w:sz w:val="24"/>
                <w:szCs w:val="24"/>
                <w:bdr w:val="none" w:color="auto" w:sz="0" w:space="0"/>
              </w:rPr>
              <w:t>（国家卫生健康委牵头，教育部、民政部、生态环境部、住房城乡建设部、农业农村部、市场监管总局等按职责分工负责，10月底前出台相关政策）</w:t>
            </w:r>
            <w:r>
              <w:rPr>
                <w:rFonts w:hint="eastAsia" w:ascii="宋体" w:hAnsi="宋体" w:eastAsia="宋体" w:cs="宋体"/>
                <w:i w:val="0"/>
                <w:caps w:val="0"/>
                <w:color w:val="333333"/>
                <w:spacing w:val="0"/>
                <w:sz w:val="24"/>
                <w:szCs w:val="24"/>
                <w:bdr w:val="none" w:color="auto" w:sz="0" w:space="0"/>
              </w:rPr>
              <w:t>要大幅提升防控能力，坚决防止疫情反弹，坚决守护人民健康。</w:t>
            </w:r>
            <w:r>
              <w:rPr>
                <w:rFonts w:hint="eastAsia" w:ascii="楷体" w:hAnsi="楷体" w:eastAsia="楷体" w:cs="楷体"/>
                <w:i w:val="0"/>
                <w:caps w:val="0"/>
                <w:color w:val="333333"/>
                <w:spacing w:val="0"/>
                <w:sz w:val="24"/>
                <w:szCs w:val="24"/>
                <w:bdr w:val="none" w:color="auto" w:sz="0" w:space="0"/>
              </w:rPr>
              <w:t>（国家卫生健康委牵头，年内持续推进）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（三十二）提高基本医疗服务水平。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37.居民医保人均财政补助标准增加30元。</w:t>
            </w:r>
            <w:r>
              <w:rPr>
                <w:rFonts w:hint="eastAsia" w:ascii="楷体" w:hAnsi="楷体" w:eastAsia="楷体" w:cs="楷体"/>
                <w:i w:val="0"/>
                <w:caps w:val="0"/>
                <w:color w:val="333333"/>
                <w:spacing w:val="0"/>
                <w:sz w:val="24"/>
                <w:szCs w:val="24"/>
                <w:bdr w:val="none" w:color="auto" w:sz="0" w:space="0"/>
              </w:rPr>
              <w:t>（财政部、国家医保局牵头，7月底前出台相关政策）</w:t>
            </w:r>
            <w:r>
              <w:rPr>
                <w:rFonts w:hint="eastAsia" w:ascii="宋体" w:hAnsi="宋体" w:eastAsia="宋体" w:cs="宋体"/>
                <w:i w:val="0"/>
                <w:caps w:val="0"/>
                <w:color w:val="333333"/>
                <w:spacing w:val="0"/>
                <w:sz w:val="24"/>
                <w:szCs w:val="24"/>
                <w:bdr w:val="none" w:color="auto" w:sz="0" w:space="0"/>
              </w:rPr>
              <w:t>开展门诊费用跨省直接结算试点。</w:t>
            </w:r>
            <w:r>
              <w:rPr>
                <w:rFonts w:hint="eastAsia" w:ascii="楷体" w:hAnsi="楷体" w:eastAsia="楷体" w:cs="楷体"/>
                <w:i w:val="0"/>
                <w:caps w:val="0"/>
                <w:color w:val="333333"/>
                <w:spacing w:val="0"/>
                <w:sz w:val="24"/>
                <w:szCs w:val="24"/>
                <w:bdr w:val="none" w:color="auto" w:sz="0" w:space="0"/>
              </w:rPr>
              <w:t>（国家医保局牵头，年内持续推进）</w:t>
            </w:r>
            <w:r>
              <w:rPr>
                <w:rFonts w:hint="eastAsia" w:ascii="宋体" w:hAnsi="宋体" w:eastAsia="宋体" w:cs="宋体"/>
                <w:i w:val="0"/>
                <w:caps w:val="0"/>
                <w:color w:val="333333"/>
                <w:spacing w:val="0"/>
                <w:sz w:val="24"/>
                <w:szCs w:val="24"/>
                <w:bdr w:val="none" w:color="auto" w:sz="0" w:space="0"/>
              </w:rPr>
              <w:t>对受疫情影响的医疗机构给予扶持。</w:t>
            </w:r>
            <w:r>
              <w:rPr>
                <w:rFonts w:hint="eastAsia" w:ascii="楷体" w:hAnsi="楷体" w:eastAsia="楷体" w:cs="楷体"/>
                <w:i w:val="0"/>
                <w:caps w:val="0"/>
                <w:color w:val="333333"/>
                <w:spacing w:val="0"/>
                <w:sz w:val="24"/>
                <w:szCs w:val="24"/>
                <w:bdr w:val="none" w:color="auto" w:sz="0" w:space="0"/>
              </w:rPr>
              <w:t>（国家发展改革委、财政部、人力资源社会保障部、国家卫生健康委、国家医保局等按职责分工负责，年内持续推进）</w:t>
            </w:r>
            <w:r>
              <w:rPr>
                <w:rFonts w:hint="eastAsia" w:ascii="宋体" w:hAnsi="宋体" w:eastAsia="宋体" w:cs="宋体"/>
                <w:i w:val="0"/>
                <w:caps w:val="0"/>
                <w:color w:val="333333"/>
                <w:spacing w:val="0"/>
                <w:sz w:val="24"/>
                <w:szCs w:val="24"/>
                <w:bdr w:val="none" w:color="auto" w:sz="0" w:space="0"/>
              </w:rPr>
              <w:t>深化公立医院综合改革。</w:t>
            </w:r>
            <w:r>
              <w:rPr>
                <w:rFonts w:hint="eastAsia" w:ascii="楷体" w:hAnsi="楷体" w:eastAsia="楷体" w:cs="楷体"/>
                <w:i w:val="0"/>
                <w:caps w:val="0"/>
                <w:color w:val="333333"/>
                <w:spacing w:val="0"/>
                <w:sz w:val="24"/>
                <w:szCs w:val="24"/>
                <w:bdr w:val="none" w:color="auto" w:sz="0" w:space="0"/>
              </w:rPr>
              <w:t>（国家卫生健康委、财政部牵头，12月底前出台相关政策）</w:t>
            </w:r>
            <w:r>
              <w:rPr>
                <w:rFonts w:hint="eastAsia" w:ascii="宋体" w:hAnsi="宋体" w:eastAsia="宋体" w:cs="宋体"/>
                <w:i w:val="0"/>
                <w:caps w:val="0"/>
                <w:color w:val="333333"/>
                <w:spacing w:val="0"/>
                <w:sz w:val="24"/>
                <w:szCs w:val="24"/>
                <w:bdr w:val="none" w:color="auto" w:sz="0" w:space="0"/>
              </w:rPr>
              <w:t>建设区域医疗中心。</w:t>
            </w:r>
            <w:r>
              <w:rPr>
                <w:rFonts w:hint="eastAsia" w:ascii="楷体" w:hAnsi="楷体" w:eastAsia="楷体" w:cs="楷体"/>
                <w:i w:val="0"/>
                <w:caps w:val="0"/>
                <w:color w:val="333333"/>
                <w:spacing w:val="0"/>
                <w:sz w:val="24"/>
                <w:szCs w:val="24"/>
                <w:bdr w:val="none" w:color="auto" w:sz="0" w:space="0"/>
              </w:rPr>
              <w:t>（国家发展改革委、国家卫生健康委、国家中医药局牵头，年内持续推进）</w:t>
            </w:r>
            <w:r>
              <w:rPr>
                <w:rFonts w:hint="eastAsia" w:ascii="宋体" w:hAnsi="宋体" w:eastAsia="宋体" w:cs="宋体"/>
                <w:i w:val="0"/>
                <w:caps w:val="0"/>
                <w:color w:val="333333"/>
                <w:spacing w:val="0"/>
                <w:sz w:val="24"/>
                <w:szCs w:val="24"/>
                <w:bdr w:val="none" w:color="auto" w:sz="0" w:space="0"/>
              </w:rPr>
              <w:t>发展“互联网+医疗健康”。提高城乡社区医疗服务能力。推进分级诊疗。构建和谐医患关系。</w:t>
            </w:r>
            <w:r>
              <w:rPr>
                <w:rFonts w:hint="eastAsia" w:ascii="楷体" w:hAnsi="楷体" w:eastAsia="楷体" w:cs="楷体"/>
                <w:i w:val="0"/>
                <w:caps w:val="0"/>
                <w:color w:val="333333"/>
                <w:spacing w:val="0"/>
                <w:sz w:val="24"/>
                <w:szCs w:val="24"/>
                <w:bdr w:val="none" w:color="auto" w:sz="0" w:space="0"/>
              </w:rPr>
              <w:t>（国家卫生健康委牵头，年内持续推进）</w:t>
            </w:r>
            <w:r>
              <w:rPr>
                <w:rFonts w:hint="eastAsia" w:ascii="宋体" w:hAnsi="宋体" w:eastAsia="宋体" w:cs="宋体"/>
                <w:i w:val="0"/>
                <w:caps w:val="0"/>
                <w:color w:val="333333"/>
                <w:spacing w:val="0"/>
                <w:sz w:val="24"/>
                <w:szCs w:val="24"/>
                <w:bdr w:val="none" w:color="auto" w:sz="0" w:space="0"/>
              </w:rPr>
              <w:t>促进中医药振兴发展，加强中西医结合。</w:t>
            </w:r>
            <w:r>
              <w:rPr>
                <w:rFonts w:hint="eastAsia" w:ascii="楷体" w:hAnsi="楷体" w:eastAsia="楷体" w:cs="楷体"/>
                <w:i w:val="0"/>
                <w:caps w:val="0"/>
                <w:color w:val="333333"/>
                <w:spacing w:val="0"/>
                <w:sz w:val="24"/>
                <w:szCs w:val="24"/>
                <w:bdr w:val="none" w:color="auto" w:sz="0" w:space="0"/>
              </w:rPr>
              <w:t>（国家卫生健康委、国家中医药局、国家发展改革委牵头，教育部、科技部、财政部、农业农村部、国家医保局、国家药监局等按职责分工负责，7月底前出台相关政策，年内持续推进）</w:t>
            </w:r>
            <w:r>
              <w:rPr>
                <w:rFonts w:hint="eastAsia" w:ascii="宋体" w:hAnsi="宋体" w:eastAsia="宋体" w:cs="宋体"/>
                <w:i w:val="0"/>
                <w:caps w:val="0"/>
                <w:color w:val="333333"/>
                <w:spacing w:val="0"/>
                <w:sz w:val="24"/>
                <w:szCs w:val="24"/>
                <w:bdr w:val="none" w:color="auto" w:sz="0" w:space="0"/>
              </w:rPr>
              <w:t>严格食品药品监管，确保安全。</w:t>
            </w:r>
            <w:r>
              <w:rPr>
                <w:rFonts w:hint="eastAsia" w:ascii="楷体" w:hAnsi="楷体" w:eastAsia="楷体" w:cs="楷体"/>
                <w:i w:val="0"/>
                <w:caps w:val="0"/>
                <w:color w:val="333333"/>
                <w:spacing w:val="0"/>
                <w:sz w:val="24"/>
                <w:szCs w:val="24"/>
                <w:bdr w:val="none" w:color="auto" w:sz="0" w:space="0"/>
              </w:rPr>
              <w:t>（市场监管总局、国家药监局、海关总署等按职责分工负责，年内持续推进）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（三十三）推动教育公平发展和质量提升。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38.坚持立德树人。有序组织中小学教育教学和中高考工作。加强乡镇寄宿制学校、乡村小规模学校和县城学校建设。完善随迁子女义务教育入学政策。办好特殊教育、继续教育，支持和规范民办教育。发展普惠性学前教育，帮助民办幼儿园纾困。推动高等教育内涵式发展，推进一流大学和一流学科建设，支持中西部高校发展。扩大高校面向农村和贫困地区招生规模。发展职业教育。加强教师队伍建设。推进教育信息化。要稳定教育投入，优化投入结构，缩小城乡、区域、校际差距，让教育资源惠及所有家庭和孩子，让他们有更光明未来。</w:t>
            </w:r>
            <w:r>
              <w:rPr>
                <w:rFonts w:hint="eastAsia" w:ascii="楷体" w:hAnsi="楷体" w:eastAsia="楷体" w:cs="楷体"/>
                <w:i w:val="0"/>
                <w:caps w:val="0"/>
                <w:color w:val="333333"/>
                <w:spacing w:val="0"/>
                <w:sz w:val="24"/>
                <w:szCs w:val="24"/>
                <w:bdr w:val="none" w:color="auto" w:sz="0" w:space="0"/>
              </w:rPr>
              <w:t>（教育部牵头，国家发展改革委、工业和信息化部、司法部、财政部、人力资源社会保障部、中国残联等按职责分工负责，年内持续推进）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（三十四）加大基本民生保障力度。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39.上调退休人员基本养老金，提高城乡居民基础养老金最低标准。实现企业职工基本养老保险基金省级统收统支，提高中央调剂比例。全国近3亿人领取养老金，必须确保按时足额发放。扩大失业保险保障范围，将参保不足1年的农民工等失业人员都纳入常住地保障。</w:t>
            </w:r>
            <w:r>
              <w:rPr>
                <w:rFonts w:hint="eastAsia" w:ascii="楷体" w:hAnsi="楷体" w:eastAsia="楷体" w:cs="楷体"/>
                <w:i w:val="0"/>
                <w:caps w:val="0"/>
                <w:color w:val="333333"/>
                <w:spacing w:val="0"/>
                <w:sz w:val="24"/>
                <w:szCs w:val="24"/>
                <w:bdr w:val="none" w:color="auto" w:sz="0" w:space="0"/>
              </w:rPr>
              <w:t>（人力资源社会保障部、财政部牵头，7月底前出台相关政策）</w:t>
            </w:r>
            <w:r>
              <w:rPr>
                <w:rFonts w:hint="eastAsia" w:ascii="宋体" w:hAnsi="宋体" w:eastAsia="宋体" w:cs="宋体"/>
                <w:i w:val="0"/>
                <w:caps w:val="0"/>
                <w:color w:val="333333"/>
                <w:spacing w:val="0"/>
                <w:sz w:val="24"/>
                <w:szCs w:val="24"/>
                <w:bdr w:val="none" w:color="auto" w:sz="0" w:space="0"/>
              </w:rPr>
              <w:t>落实退役军人优抚政策。</w:t>
            </w:r>
            <w:r>
              <w:rPr>
                <w:rFonts w:hint="eastAsia" w:ascii="楷体" w:hAnsi="楷体" w:eastAsia="楷体" w:cs="楷体"/>
                <w:i w:val="0"/>
                <w:caps w:val="0"/>
                <w:color w:val="333333"/>
                <w:spacing w:val="0"/>
                <w:sz w:val="24"/>
                <w:szCs w:val="24"/>
                <w:bdr w:val="none" w:color="auto" w:sz="0" w:space="0"/>
              </w:rPr>
              <w:t>（退役军人部牵头，12月底前出台相关政策）</w:t>
            </w:r>
            <w:r>
              <w:rPr>
                <w:rFonts w:hint="eastAsia" w:ascii="宋体" w:hAnsi="宋体" w:eastAsia="宋体" w:cs="宋体"/>
                <w:i w:val="0"/>
                <w:caps w:val="0"/>
                <w:color w:val="333333"/>
                <w:spacing w:val="0"/>
                <w:sz w:val="24"/>
                <w:szCs w:val="24"/>
                <w:bdr w:val="none" w:color="auto" w:sz="0" w:space="0"/>
              </w:rPr>
              <w:t>做好因公殉职人员抚恤。</w:t>
            </w:r>
            <w:r>
              <w:rPr>
                <w:rFonts w:hint="eastAsia" w:ascii="楷体" w:hAnsi="楷体" w:eastAsia="楷体" w:cs="楷体"/>
                <w:i w:val="0"/>
                <w:caps w:val="0"/>
                <w:color w:val="333333"/>
                <w:spacing w:val="0"/>
                <w:sz w:val="24"/>
                <w:szCs w:val="24"/>
                <w:bdr w:val="none" w:color="auto" w:sz="0" w:space="0"/>
              </w:rPr>
              <w:t>（人力资源社会保障部、财政部、退役军人部等按职责分工负责，年内持续推进）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40.完善社会救助制度。扩大低保保障范围，对城乡困难家庭应保尽保，将符合条件的城镇失业和返乡人员及时纳入低保。对因灾因病因残遭遇暂时困难的人员，都要实施救助。要切实保障所有困难群众基本生活，保民生也必将助力更多失业人员再就业敢创业。</w:t>
            </w:r>
            <w:r>
              <w:rPr>
                <w:rFonts w:hint="eastAsia" w:ascii="楷体" w:hAnsi="楷体" w:eastAsia="楷体" w:cs="楷体"/>
                <w:i w:val="0"/>
                <w:caps w:val="0"/>
                <w:color w:val="333333"/>
                <w:spacing w:val="0"/>
                <w:sz w:val="24"/>
                <w:szCs w:val="24"/>
                <w:bdr w:val="none" w:color="auto" w:sz="0" w:space="0"/>
              </w:rPr>
              <w:t>（民政部牵头，财政部、人力资源社会保障部、中国残联等按职责分工负责，6月底前出台相关政策，年内持续推进）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（三十五）丰富群众精神文化生活。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41.培育和践行社会主义核心价值观，发展哲学社会科学、新闻出版、广播影视等事业。加强文物保护利用和非物质文化遗产传承。</w:t>
            </w:r>
            <w:r>
              <w:rPr>
                <w:rFonts w:hint="eastAsia" w:ascii="楷体" w:hAnsi="楷体" w:eastAsia="楷体" w:cs="楷体"/>
                <w:i w:val="0"/>
                <w:caps w:val="0"/>
                <w:color w:val="333333"/>
                <w:spacing w:val="0"/>
                <w:sz w:val="24"/>
                <w:szCs w:val="24"/>
                <w:bdr w:val="none" w:color="auto" w:sz="0" w:space="0"/>
              </w:rPr>
              <w:t>（文化和旅游部、广电总局、国家文物局等按职责分工负责，年内持续推进）</w:t>
            </w:r>
            <w:r>
              <w:rPr>
                <w:rFonts w:hint="eastAsia" w:ascii="宋体" w:hAnsi="宋体" w:eastAsia="宋体" w:cs="宋体"/>
                <w:i w:val="0"/>
                <w:caps w:val="0"/>
                <w:color w:val="333333"/>
                <w:spacing w:val="0"/>
                <w:sz w:val="24"/>
                <w:szCs w:val="24"/>
                <w:bdr w:val="none" w:color="auto" w:sz="0" w:space="0"/>
              </w:rPr>
              <w:t>加强公共文化服务，倡导全民健身和全民阅读，使全社会充满活力、向上向善。</w:t>
            </w:r>
            <w:r>
              <w:rPr>
                <w:rFonts w:hint="eastAsia" w:ascii="楷体" w:hAnsi="楷体" w:eastAsia="楷体" w:cs="楷体"/>
                <w:i w:val="0"/>
                <w:caps w:val="0"/>
                <w:color w:val="333333"/>
                <w:spacing w:val="0"/>
                <w:sz w:val="24"/>
                <w:szCs w:val="24"/>
                <w:bdr w:val="none" w:color="auto" w:sz="0" w:space="0"/>
              </w:rPr>
              <w:t>（文化和旅游部、体育总局等按职责分工负责，年内持续推进）</w:t>
            </w:r>
            <w:r>
              <w:rPr>
                <w:rFonts w:hint="eastAsia" w:ascii="宋体" w:hAnsi="宋体" w:eastAsia="宋体" w:cs="宋体"/>
                <w:i w:val="0"/>
                <w:caps w:val="0"/>
                <w:color w:val="333333"/>
                <w:spacing w:val="0"/>
                <w:sz w:val="24"/>
                <w:szCs w:val="24"/>
                <w:bdr w:val="none" w:color="auto" w:sz="0" w:space="0"/>
              </w:rPr>
              <w:t>筹办北京冬奥会、冬残奥会。</w:t>
            </w:r>
            <w:r>
              <w:rPr>
                <w:rFonts w:hint="eastAsia" w:ascii="楷体" w:hAnsi="楷体" w:eastAsia="楷体" w:cs="楷体"/>
                <w:i w:val="0"/>
                <w:caps w:val="0"/>
                <w:color w:val="333333"/>
                <w:spacing w:val="0"/>
                <w:sz w:val="24"/>
                <w:szCs w:val="24"/>
                <w:bdr w:val="none" w:color="auto" w:sz="0" w:space="0"/>
              </w:rPr>
              <w:t>（有关部门按职责分工负责，年内持续推进）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（三十六）加强和创新社会治理。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42.健全社区管理和服务机制。加强乡村治理。支持社会组织、人道救助、志愿服务、慈善事业等健康发展。保障妇女、儿童、老人、残疾人合法权益。</w:t>
            </w:r>
            <w:r>
              <w:rPr>
                <w:rFonts w:hint="eastAsia" w:ascii="楷体" w:hAnsi="楷体" w:eastAsia="楷体" w:cs="楷体"/>
                <w:i w:val="0"/>
                <w:caps w:val="0"/>
                <w:color w:val="333333"/>
                <w:spacing w:val="0"/>
                <w:sz w:val="24"/>
                <w:szCs w:val="24"/>
                <w:bdr w:val="none" w:color="auto" w:sz="0" w:space="0"/>
              </w:rPr>
              <w:t>（民政部、国务院妇儿工委办公室、全国老龄办、全国妇联、中国残联、中国红十字会总会等按职责分工负责，年内持续推进）</w:t>
            </w:r>
            <w:r>
              <w:rPr>
                <w:rFonts w:hint="eastAsia" w:ascii="宋体" w:hAnsi="宋体" w:eastAsia="宋体" w:cs="宋体"/>
                <w:i w:val="0"/>
                <w:caps w:val="0"/>
                <w:color w:val="333333"/>
                <w:spacing w:val="0"/>
                <w:sz w:val="24"/>
                <w:szCs w:val="24"/>
                <w:bdr w:val="none" w:color="auto" w:sz="0" w:space="0"/>
              </w:rPr>
              <w:t>完善信访制度，化解信访突出矛盾。</w:t>
            </w:r>
            <w:r>
              <w:rPr>
                <w:rFonts w:hint="eastAsia" w:ascii="楷体" w:hAnsi="楷体" w:eastAsia="楷体" w:cs="楷体"/>
                <w:i w:val="0"/>
                <w:caps w:val="0"/>
                <w:color w:val="333333"/>
                <w:spacing w:val="0"/>
                <w:sz w:val="24"/>
                <w:szCs w:val="24"/>
                <w:bdr w:val="none" w:color="auto" w:sz="0" w:space="0"/>
              </w:rPr>
              <w:t>（国家信访局牵头，有关部门按职责分工负责，年内持续推进）</w:t>
            </w:r>
            <w:r>
              <w:rPr>
                <w:rFonts w:hint="eastAsia" w:ascii="宋体" w:hAnsi="宋体" w:eastAsia="宋体" w:cs="宋体"/>
                <w:i w:val="0"/>
                <w:caps w:val="0"/>
                <w:color w:val="333333"/>
                <w:spacing w:val="0"/>
                <w:sz w:val="24"/>
                <w:szCs w:val="24"/>
                <w:bdr w:val="none" w:color="auto" w:sz="0" w:space="0"/>
              </w:rPr>
              <w:t>加强法律援助，及时解决群众合理诉求，妥善化解矛盾纠纷。</w:t>
            </w:r>
            <w:r>
              <w:rPr>
                <w:rFonts w:hint="eastAsia" w:ascii="楷体" w:hAnsi="楷体" w:eastAsia="楷体" w:cs="楷体"/>
                <w:i w:val="0"/>
                <w:caps w:val="0"/>
                <w:color w:val="333333"/>
                <w:spacing w:val="0"/>
                <w:sz w:val="24"/>
                <w:szCs w:val="24"/>
                <w:bdr w:val="none" w:color="auto" w:sz="0" w:space="0"/>
              </w:rPr>
              <w:t>（司法部牵头，年内持续推进）</w:t>
            </w:r>
            <w:r>
              <w:rPr>
                <w:rFonts w:hint="eastAsia" w:ascii="宋体" w:hAnsi="宋体" w:eastAsia="宋体" w:cs="宋体"/>
                <w:i w:val="0"/>
                <w:caps w:val="0"/>
                <w:color w:val="333333"/>
                <w:spacing w:val="0"/>
                <w:sz w:val="24"/>
                <w:szCs w:val="24"/>
                <w:bdr w:val="none" w:color="auto" w:sz="0" w:space="0"/>
              </w:rPr>
              <w:t>开展第七次全国人口普查。</w:t>
            </w:r>
            <w:r>
              <w:rPr>
                <w:rFonts w:hint="eastAsia" w:ascii="楷体" w:hAnsi="楷体" w:eastAsia="楷体" w:cs="楷体"/>
                <w:i w:val="0"/>
                <w:caps w:val="0"/>
                <w:color w:val="333333"/>
                <w:spacing w:val="0"/>
                <w:sz w:val="24"/>
                <w:szCs w:val="24"/>
                <w:bdr w:val="none" w:color="auto" w:sz="0" w:space="0"/>
              </w:rPr>
              <w:t>（国家统计局牵头，普查标准时点是2020年11月1日零时）</w:t>
            </w:r>
            <w:r>
              <w:rPr>
                <w:rFonts w:hint="eastAsia" w:ascii="宋体" w:hAnsi="宋体" w:eastAsia="宋体" w:cs="宋体"/>
                <w:i w:val="0"/>
                <w:caps w:val="0"/>
                <w:color w:val="333333"/>
                <w:spacing w:val="0"/>
                <w:sz w:val="24"/>
                <w:szCs w:val="24"/>
                <w:bdr w:val="none" w:color="auto" w:sz="0" w:space="0"/>
              </w:rPr>
              <w:t>加强国家安全能力建设。</w:t>
            </w:r>
            <w:r>
              <w:rPr>
                <w:rFonts w:hint="eastAsia" w:ascii="楷体" w:hAnsi="楷体" w:eastAsia="楷体" w:cs="楷体"/>
                <w:i w:val="0"/>
                <w:caps w:val="0"/>
                <w:color w:val="333333"/>
                <w:spacing w:val="0"/>
                <w:sz w:val="24"/>
                <w:szCs w:val="24"/>
                <w:bdr w:val="none" w:color="auto" w:sz="0" w:space="0"/>
              </w:rPr>
              <w:t>（安全部牵头，年内持续推进）</w:t>
            </w:r>
            <w:r>
              <w:rPr>
                <w:rFonts w:hint="eastAsia" w:ascii="宋体" w:hAnsi="宋体" w:eastAsia="宋体" w:cs="宋体"/>
                <w:i w:val="0"/>
                <w:caps w:val="0"/>
                <w:color w:val="333333"/>
                <w:spacing w:val="0"/>
                <w:sz w:val="24"/>
                <w:szCs w:val="24"/>
                <w:bdr w:val="none" w:color="auto" w:sz="0" w:space="0"/>
              </w:rPr>
              <w:t>完善社会治安防控体系，依法打击各类犯罪，建设更高水平的平安中国。</w:t>
            </w:r>
            <w:r>
              <w:rPr>
                <w:rFonts w:hint="eastAsia" w:ascii="楷体" w:hAnsi="楷体" w:eastAsia="楷体" w:cs="楷体"/>
                <w:i w:val="0"/>
                <w:caps w:val="0"/>
                <w:color w:val="333333"/>
                <w:spacing w:val="0"/>
                <w:sz w:val="24"/>
                <w:szCs w:val="24"/>
                <w:bdr w:val="none" w:color="auto" w:sz="0" w:space="0"/>
              </w:rPr>
              <w:t>（公安部牵头，年内持续推进）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（三十七）强化安全生产责任。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43.加强洪涝、火灾、地震等灾害防御，做好气象服务，提高应急管理、抢险救援和防灾减灾能力。实施安全生产专项整治。坚决遏制重特大事故发生。</w:t>
            </w:r>
            <w:r>
              <w:rPr>
                <w:rFonts w:hint="eastAsia" w:ascii="楷体" w:hAnsi="楷体" w:eastAsia="楷体" w:cs="楷体"/>
                <w:i w:val="0"/>
                <w:caps w:val="0"/>
                <w:color w:val="333333"/>
                <w:spacing w:val="0"/>
                <w:sz w:val="24"/>
                <w:szCs w:val="24"/>
                <w:bdr w:val="none" w:color="auto" w:sz="0" w:space="0"/>
              </w:rPr>
              <w:t>（应急部、工业和信息化部、公安部、自然资源部、生态环境部、住房城乡建设部、交通运输部、水利部、中国地震局、中国气象局、国家粮食和储备局、国家林草局等按职责分工负责，年内持续推进）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八、加强政府自身建设，做好“十四五”规划编制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（三十八）坚持依法行政，建设廉洁政府。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44.各级政府要自觉在思想上政治上行动上同以习近平同志为核心的党中央保持高度一致，践行以人民为中心的发展思想，落实全面从严治党要求，坚持依法行政，建设法治政府，坚持政务公开，提高治理能力。要依法接受同级人大及其常委会的监督，自觉接受人民政协的民主监督，主动接受社会和舆论监督。发挥好工会、共青团、妇联等群团组织作用。政府工作人员要自觉接受法律、监察和人民监督。加强廉洁政府建设，坚决惩治腐败。</w:t>
            </w:r>
            <w:r>
              <w:rPr>
                <w:rFonts w:hint="eastAsia" w:ascii="楷体" w:hAnsi="楷体" w:eastAsia="楷体" w:cs="楷体"/>
                <w:i w:val="0"/>
                <w:caps w:val="0"/>
                <w:color w:val="333333"/>
                <w:spacing w:val="0"/>
                <w:sz w:val="24"/>
                <w:szCs w:val="24"/>
                <w:bdr w:val="none" w:color="auto" w:sz="0" w:space="0"/>
              </w:rPr>
              <w:t>（国务院各部门分别负责，年内持续推进）</w:t>
            </w:r>
            <w:r>
              <w:rPr>
                <w:rFonts w:hint="eastAsia" w:ascii="宋体" w:hAnsi="宋体" w:eastAsia="宋体" w:cs="宋体"/>
                <w:i w:val="0"/>
                <w:caps w:val="0"/>
                <w:color w:val="333333"/>
                <w:spacing w:val="0"/>
                <w:sz w:val="24"/>
                <w:szCs w:val="24"/>
                <w:bdr w:val="none" w:color="auto" w:sz="0" w:space="0"/>
              </w:rPr>
              <w:t>强化审计监督。</w:t>
            </w:r>
            <w:r>
              <w:rPr>
                <w:rFonts w:hint="eastAsia" w:ascii="楷体" w:hAnsi="楷体" w:eastAsia="楷体" w:cs="楷体"/>
                <w:i w:val="0"/>
                <w:caps w:val="0"/>
                <w:color w:val="333333"/>
                <w:spacing w:val="0"/>
                <w:sz w:val="24"/>
                <w:szCs w:val="24"/>
                <w:bdr w:val="none" w:color="auto" w:sz="0" w:space="0"/>
              </w:rPr>
              <w:t>（审计署牵头，年内持续推进）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（三十九）突出求真务实，主动担当作为。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45.各级政府要始终坚持实事求是，牢牢把握社会主义初级阶段这个基本国情，遵循客观规律，一切从实际出发，立足办好自己的事。要大力纠治“四风”，力戒形式主义、官僚主义，把广大基层干部干事创业的手脚从形式主义的束缚中解脱出来，为担当者担当，让履职者尽责。要紧紧依靠人民群众，尊重基层首创精神，以更大力度推进改革开放，激发社会活力，凝聚亿万群众的智慧和力量。广大干部应临难不避、实干为要，凝心聚力抓发展、保民生。</w:t>
            </w:r>
            <w:r>
              <w:rPr>
                <w:rFonts w:hint="eastAsia" w:ascii="楷体" w:hAnsi="楷体" w:eastAsia="楷体" w:cs="楷体"/>
                <w:i w:val="0"/>
                <w:caps w:val="0"/>
                <w:color w:val="333333"/>
                <w:spacing w:val="0"/>
                <w:sz w:val="24"/>
                <w:szCs w:val="24"/>
                <w:bdr w:val="none" w:color="auto" w:sz="0" w:space="0"/>
              </w:rPr>
              <w:t>（国务院各部门分别负责，年内持续推进）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（四十）做好“十四五”规划编制工作。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46.今年要编制好“十四五”规划，为开启第二个百年奋斗目标新征程擘画蓝图。</w:t>
            </w:r>
            <w:r>
              <w:rPr>
                <w:rFonts w:hint="eastAsia" w:ascii="楷体" w:hAnsi="楷体" w:eastAsia="楷体" w:cs="楷体"/>
                <w:i w:val="0"/>
                <w:caps w:val="0"/>
                <w:color w:val="333333"/>
                <w:spacing w:val="0"/>
                <w:sz w:val="24"/>
                <w:szCs w:val="24"/>
                <w:bdr w:val="none" w:color="auto" w:sz="0" w:space="0"/>
              </w:rPr>
              <w:t>（国家发展改革委牵头，年内持续推进）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b/>
                <w:i w:val="0"/>
                <w:caps w:val="0"/>
                <w:color w:val="333333"/>
                <w:spacing w:val="0"/>
                <w:sz w:val="24"/>
                <w:szCs w:val="24"/>
                <w:bdr w:val="none" w:color="auto" w:sz="0" w:space="0"/>
              </w:rPr>
              <w:t>九、做好民族、宗教、侨务、国防、港澳台、外交工作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（四十一）全面贯彻党的民族政策和宗教工作基本方针，认真落实侨务政策。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47.要坚持和完善民族区域自治制度，支持少数民族和民族地区加快发展，铸牢中华民族共同体意识。</w:t>
            </w:r>
            <w:r>
              <w:rPr>
                <w:rFonts w:hint="eastAsia" w:ascii="楷体" w:hAnsi="楷体" w:eastAsia="楷体" w:cs="楷体"/>
                <w:i w:val="0"/>
                <w:caps w:val="0"/>
                <w:color w:val="333333"/>
                <w:spacing w:val="0"/>
                <w:sz w:val="24"/>
                <w:szCs w:val="24"/>
                <w:bdr w:val="none" w:color="auto" w:sz="0" w:space="0"/>
              </w:rPr>
              <w:t>（国家民委牵头，年内持续推进）</w:t>
            </w:r>
            <w:r>
              <w:rPr>
                <w:rFonts w:hint="eastAsia" w:ascii="宋体" w:hAnsi="宋体" w:eastAsia="宋体" w:cs="宋体"/>
                <w:i w:val="0"/>
                <w:caps w:val="0"/>
                <w:color w:val="333333"/>
                <w:spacing w:val="0"/>
                <w:sz w:val="24"/>
                <w:szCs w:val="24"/>
                <w:bdr w:val="none" w:color="auto" w:sz="0" w:space="0"/>
              </w:rPr>
              <w:t>全面贯彻党的宗教工作基本方针，发挥宗教界人士和信教群众在促进经济社会发展中的积极作用。</w:t>
            </w:r>
            <w:r>
              <w:rPr>
                <w:rFonts w:hint="eastAsia" w:ascii="楷体" w:hAnsi="楷体" w:eastAsia="楷体" w:cs="楷体"/>
                <w:i w:val="0"/>
                <w:caps w:val="0"/>
                <w:color w:val="333333"/>
                <w:spacing w:val="0"/>
                <w:sz w:val="24"/>
                <w:szCs w:val="24"/>
                <w:bdr w:val="none" w:color="auto" w:sz="0" w:space="0"/>
              </w:rPr>
              <w:t>（有关部门按职责分工负责，年内持续推进）</w:t>
            </w:r>
            <w:r>
              <w:rPr>
                <w:rFonts w:hint="eastAsia" w:ascii="宋体" w:hAnsi="宋体" w:eastAsia="宋体" w:cs="宋体"/>
                <w:i w:val="0"/>
                <w:caps w:val="0"/>
                <w:color w:val="333333"/>
                <w:spacing w:val="0"/>
                <w:sz w:val="24"/>
                <w:szCs w:val="24"/>
                <w:bdr w:val="none" w:color="auto" w:sz="0" w:space="0"/>
              </w:rPr>
              <w:t>要发挥好侨胞侨眷的独特优势，不断增强中华儿女凝聚力，同心共创辉煌。</w:t>
            </w:r>
            <w:r>
              <w:rPr>
                <w:rFonts w:hint="eastAsia" w:ascii="楷体" w:hAnsi="楷体" w:eastAsia="楷体" w:cs="楷体"/>
                <w:i w:val="0"/>
                <w:caps w:val="0"/>
                <w:color w:val="333333"/>
                <w:spacing w:val="0"/>
                <w:sz w:val="24"/>
                <w:szCs w:val="24"/>
                <w:bdr w:val="none" w:color="auto" w:sz="0" w:space="0"/>
              </w:rPr>
              <w:t>（有关部门按职责分工负责，年内持续推进）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（四十二）扎实推进国防和军队建设。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48.要深入贯彻习近平强军思想，深入贯彻新时代军事战略方针，坚持政治建军、改革强军、科技强军、人才强军、依法治军。坚持党对人民军队的绝对领导，严格落实军委主席负责制。全力加强练兵备战，坚定维护国家主权、安全、发展利益。打好军队建设发展“十三五”规划落实攻坚战，编制军队建设“十四五”规划。深化国防和军队改革，提高后勤和装备保障能力。完善国防动员体系，始终让军政军民团结坚如磐石。</w:t>
            </w:r>
            <w:r>
              <w:rPr>
                <w:rFonts w:hint="eastAsia" w:ascii="楷体" w:hAnsi="楷体" w:eastAsia="楷体" w:cs="楷体"/>
                <w:i w:val="0"/>
                <w:caps w:val="0"/>
                <w:color w:val="333333"/>
                <w:spacing w:val="0"/>
                <w:sz w:val="24"/>
                <w:szCs w:val="24"/>
                <w:bdr w:val="none" w:color="auto" w:sz="0" w:space="0"/>
              </w:rPr>
              <w:t>（有关部门按职责分工负责，年内持续推进）</w:t>
            </w:r>
            <w:r>
              <w:rPr>
                <w:rFonts w:hint="eastAsia" w:ascii="宋体" w:hAnsi="宋体" w:eastAsia="宋体" w:cs="宋体"/>
                <w:i w:val="0"/>
                <w:caps w:val="0"/>
                <w:color w:val="333333"/>
                <w:spacing w:val="0"/>
                <w:sz w:val="24"/>
                <w:szCs w:val="24"/>
                <w:bdr w:val="none" w:color="auto" w:sz="0" w:space="0"/>
              </w:rPr>
              <w:t>推动国防科技创新发展。</w:t>
            </w:r>
            <w:r>
              <w:rPr>
                <w:rFonts w:hint="eastAsia" w:ascii="楷体" w:hAnsi="楷体" w:eastAsia="楷体" w:cs="楷体"/>
                <w:i w:val="0"/>
                <w:caps w:val="0"/>
                <w:color w:val="333333"/>
                <w:spacing w:val="0"/>
                <w:sz w:val="24"/>
                <w:szCs w:val="24"/>
                <w:bdr w:val="none" w:color="auto" w:sz="0" w:space="0"/>
              </w:rPr>
              <w:t>（国家国防科工局等按职责分工负责，年内持续推进）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（四十三）全面准确贯彻“一国两制”、“港人治港”、“澳人治澳”、高度自治的方针。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49.建立健全特别行政区维护国家安全的法律制度和执行机制，落实特区政府的宪制责任。支持港澳发展经济、改善民生，更好融入国家发展大局，保持香港、澳门长期繁荣稳定。</w:t>
            </w:r>
            <w:r>
              <w:rPr>
                <w:rFonts w:hint="eastAsia" w:ascii="楷体" w:hAnsi="楷体" w:eastAsia="楷体" w:cs="楷体"/>
                <w:i w:val="0"/>
                <w:caps w:val="0"/>
                <w:color w:val="333333"/>
                <w:spacing w:val="0"/>
                <w:sz w:val="24"/>
                <w:szCs w:val="24"/>
                <w:bdr w:val="none" w:color="auto" w:sz="0" w:space="0"/>
              </w:rPr>
              <w:t>（国务院港澳办牵头，年内持续推进）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（四十四）坚持对台工作大政方针。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50.坚持一个中国原则，在“九二共识”基础上推动两岸关系和平发展。坚决反对和遏制“台独”分裂行径。完善促进两岸交流合作、深化两岸融合发展、保障台湾同胞福祉的制度安排和政策措施，团结广大台湾同胞共同反对“台独”、促进统一，开创民族复兴的美好未来。</w:t>
            </w:r>
            <w:r>
              <w:rPr>
                <w:rFonts w:hint="eastAsia" w:ascii="楷体" w:hAnsi="楷体" w:eastAsia="楷体" w:cs="楷体"/>
                <w:i w:val="0"/>
                <w:caps w:val="0"/>
                <w:color w:val="333333"/>
                <w:spacing w:val="0"/>
                <w:sz w:val="24"/>
                <w:szCs w:val="24"/>
                <w:bdr w:val="none" w:color="auto" w:sz="0" w:space="0"/>
              </w:rPr>
              <w:t>（有关部门按职责分工负责，年内持续推进）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楷体" w:hAnsi="楷体" w:eastAsia="楷体" w:cs="楷体"/>
                <w:i w:val="0"/>
                <w:caps w:val="0"/>
                <w:color w:val="333333"/>
                <w:spacing w:val="0"/>
                <w:sz w:val="24"/>
                <w:szCs w:val="24"/>
                <w:bdr w:val="none" w:color="auto" w:sz="0" w:space="0"/>
              </w:rPr>
              <w:t>（四十五）坚定不移走和平发展道路。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pPr>
            <w:r>
              <w:rPr>
                <w:rFonts w:hint="eastAsia" w:ascii="宋体" w:hAnsi="宋体" w:eastAsia="宋体" w:cs="宋体"/>
                <w:i w:val="0"/>
                <w:caps w:val="0"/>
                <w:color w:val="333333"/>
                <w:spacing w:val="0"/>
                <w:sz w:val="24"/>
                <w:szCs w:val="24"/>
                <w:bdr w:val="none" w:color="auto" w:sz="0" w:space="0"/>
              </w:rPr>
              <w:t>51.同各国携手共进，应对公共卫生危机、经济严重衰退等全球性挑战。加强防疫合作，促进世界经济稳定，推进全球治理，维护以联合国为核心的国际体系和以国际法为基础的国际秩序，推动构建人类命运共同体。坚定不移走和平发展道路，在扩大开放中深化与各国友好合作。</w:t>
            </w:r>
            <w:r>
              <w:rPr>
                <w:rFonts w:hint="eastAsia" w:ascii="楷体" w:hAnsi="楷体" w:eastAsia="楷体" w:cs="楷体"/>
                <w:i w:val="0"/>
                <w:caps w:val="0"/>
                <w:color w:val="333333"/>
                <w:spacing w:val="0"/>
                <w:sz w:val="24"/>
                <w:szCs w:val="24"/>
                <w:bdr w:val="none" w:color="auto" w:sz="0" w:space="0"/>
              </w:rPr>
              <w:t>（外交部、科技部、商务部、国家卫生健康委、国际发展合作署、国家中医药局、国家药监局等按职责分工负责，年内持续推进）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今年是决胜全面小康、决战脱贫攻坚的收官之年，也是实现“两个一百年”奋斗目标的历史交汇之年。我们要更加紧密地团结在以习近平同志为核心的党中央周围，高举中国特色社会主义伟大旗帜，以习近平新时代中国特色社会主义思想为指导，认真贯彻党中央、国务院决策部署，迎难而上，锐意进取，统筹推进疫情防控和经济社会发展，努力完成全年目标任务。</w:t>
            </w:r>
            <w:r>
              <w:rPr>
                <w:rFonts w:hint="eastAsia" w:ascii="宋体" w:hAnsi="宋体" w:eastAsia="宋体" w:cs="宋体"/>
                <w:b/>
                <w:i w:val="0"/>
                <w:caps w:val="0"/>
                <w:color w:val="333333"/>
                <w:spacing w:val="0"/>
                <w:sz w:val="24"/>
                <w:szCs w:val="24"/>
                <w:bdr w:val="none" w:color="auto" w:sz="0" w:space="0"/>
              </w:rPr>
              <w:t>一是加强组织领导。</w:t>
            </w:r>
            <w:r>
              <w:rPr>
                <w:rFonts w:hint="eastAsia" w:ascii="宋体" w:hAnsi="宋体" w:eastAsia="宋体" w:cs="宋体"/>
                <w:i w:val="0"/>
                <w:caps w:val="0"/>
                <w:color w:val="333333"/>
                <w:spacing w:val="0"/>
                <w:sz w:val="24"/>
                <w:szCs w:val="24"/>
                <w:bdr w:val="none" w:color="auto" w:sz="0" w:space="0"/>
              </w:rPr>
              <w:t>各部门主要负责同志要切实履职尽责，抓紧组织制定本部门贯彻实施方案，于6月20日前报国务院。要对照分工逐项建立工作台账，明确时间表、责任人和成果形式，确保各项任务有措施、可量化、能落实。</w:t>
            </w:r>
            <w:r>
              <w:rPr>
                <w:rFonts w:hint="eastAsia" w:ascii="宋体" w:hAnsi="宋体" w:eastAsia="宋体" w:cs="宋体"/>
                <w:b/>
                <w:i w:val="0"/>
                <w:caps w:val="0"/>
                <w:color w:val="333333"/>
                <w:spacing w:val="0"/>
                <w:sz w:val="24"/>
                <w:szCs w:val="24"/>
                <w:bdr w:val="none" w:color="auto" w:sz="0" w:space="0"/>
              </w:rPr>
              <w:t>二是强化协同配合。</w:t>
            </w:r>
            <w:r>
              <w:rPr>
                <w:rFonts w:hint="eastAsia" w:ascii="宋体" w:hAnsi="宋体" w:eastAsia="宋体" w:cs="宋体"/>
                <w:i w:val="0"/>
                <w:caps w:val="0"/>
                <w:color w:val="333333"/>
                <w:spacing w:val="0"/>
                <w:sz w:val="24"/>
                <w:szCs w:val="24"/>
                <w:bdr w:val="none" w:color="auto" w:sz="0" w:space="0"/>
              </w:rPr>
              <w:t>各部门要切实加大工作力度，加快工作进度，任务牵头部门和协办部门要立足大局，协同配合，形成合力，不推诿扯皮。</w:t>
            </w:r>
            <w:r>
              <w:rPr>
                <w:rFonts w:hint="eastAsia" w:ascii="宋体" w:hAnsi="宋体" w:eastAsia="宋体" w:cs="宋体"/>
                <w:b/>
                <w:i w:val="0"/>
                <w:caps w:val="0"/>
                <w:color w:val="333333"/>
                <w:spacing w:val="0"/>
                <w:sz w:val="24"/>
                <w:szCs w:val="24"/>
                <w:bdr w:val="none" w:color="auto" w:sz="0" w:space="0"/>
              </w:rPr>
              <w:t>三是注重统筹兼顾。</w:t>
            </w:r>
            <w:r>
              <w:rPr>
                <w:rFonts w:hint="eastAsia" w:ascii="宋体" w:hAnsi="宋体" w:eastAsia="宋体" w:cs="宋体"/>
                <w:i w:val="0"/>
                <w:caps w:val="0"/>
                <w:color w:val="333333"/>
                <w:spacing w:val="0"/>
                <w:sz w:val="24"/>
                <w:szCs w:val="24"/>
                <w:bdr w:val="none" w:color="auto" w:sz="0" w:space="0"/>
              </w:rPr>
              <w:t>各部门要加强形势研判，统筹国内和国际，兼顾当前和长远，坚定发展信心，增强发展动力。要深入实际、深入基层、深入群众，及时推动解决实际困难和问题，根据形势变化调整完善政策。</w:t>
            </w:r>
            <w:r>
              <w:rPr>
                <w:rFonts w:hint="eastAsia" w:ascii="宋体" w:hAnsi="宋体" w:eastAsia="宋体" w:cs="宋体"/>
                <w:b/>
                <w:i w:val="0"/>
                <w:caps w:val="0"/>
                <w:color w:val="333333"/>
                <w:spacing w:val="0"/>
                <w:sz w:val="24"/>
                <w:szCs w:val="24"/>
                <w:bdr w:val="none" w:color="auto" w:sz="0" w:space="0"/>
              </w:rPr>
              <w:t>四是抓好督查督办。</w:t>
            </w:r>
            <w:r>
              <w:rPr>
                <w:rFonts w:hint="eastAsia" w:ascii="宋体" w:hAnsi="宋体" w:eastAsia="宋体" w:cs="宋体"/>
                <w:i w:val="0"/>
                <w:caps w:val="0"/>
                <w:color w:val="333333"/>
                <w:spacing w:val="0"/>
                <w:sz w:val="24"/>
                <w:szCs w:val="24"/>
                <w:bdr w:val="none" w:color="auto" w:sz="0" w:space="0"/>
              </w:rPr>
              <w:t>各部门要增强责任感和紧迫感，主动担当、积极作为，狠抓工作落实，做好日常跟踪督办。要切实加强对各地的指导服务，减轻基层负担。各省（自治区、直辖市）人民政府要主动对接国务院有关部门，结合本地实际进一步明确工作重点，细化措施，抓好落实。国务院办公厅建立《政府工作报告》督查总台账，定期对账督办，对进度慢、办事敷衍、成效不明显的开展专项督查，对不作为、乱作为的坚决追责问责，切实推动各项重点工作落地见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right"/>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国务院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right"/>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2020年6月6日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420"/>
              <w:jc w:val="both"/>
              <w:rPr>
                <w:rFonts w:hint="eastAsia" w:ascii="宋体" w:hAnsi="宋体" w:eastAsia="宋体" w:cs="宋体"/>
              </w:rPr>
            </w:pPr>
            <w:r>
              <w:rPr>
                <w:rFonts w:hint="eastAsia" w:ascii="宋体" w:hAnsi="宋体" w:eastAsia="宋体" w:cs="宋体"/>
                <w:i w:val="0"/>
                <w:caps w:val="0"/>
                <w:color w:val="333333"/>
                <w:spacing w:val="0"/>
                <w:sz w:val="24"/>
                <w:szCs w:val="24"/>
                <w:bdr w:val="none" w:color="auto" w:sz="0" w:space="0"/>
              </w:rPr>
              <w:t>（此件公开发布）</w:t>
            </w:r>
          </w:p>
        </w:tc>
      </w:tr>
      <w:tr>
        <w:tblPrEx>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pPr>
              <w:jc w:val="left"/>
              <w:rPr>
                <w:rFonts w:hint="eastAsia" w:ascii="宋体" w:hAnsi="宋体" w:eastAsia="宋体" w:cs="宋体"/>
                <w:i w:val="0"/>
                <w:caps w:val="0"/>
                <w:color w:val="333333"/>
                <w:spacing w:val="0"/>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eastAsia" w:ascii="宋体" w:hAnsi="宋体" w:eastAsia="宋体" w:cs="宋体"/>
          <w:i w:val="0"/>
          <w:caps w:val="0"/>
          <w:color w:val="333333"/>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5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2020-06-15T01:37:09Z</dcterms:created>
  <dc:creator>86132</dc:creator>
  <cp:lastModifiedBy>小小张</cp:lastModifiedBy>
  <dcterms:modified xsi:type="dcterms:W3CDTF">2020-06-15T01:37:28Z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